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7" w:rsidRPr="00D9793E" w:rsidRDefault="00310C07" w:rsidP="00310C07">
      <w:pPr>
        <w:pStyle w:val="a5"/>
        <w:rPr>
          <w:b/>
          <w:szCs w:val="28"/>
        </w:rPr>
      </w:pPr>
      <w:r w:rsidRPr="00D9793E">
        <w:rPr>
          <w:b/>
          <w:szCs w:val="28"/>
        </w:rPr>
        <w:t>ПЕРЕЧЕНЬ</w:t>
      </w:r>
    </w:p>
    <w:p w:rsidR="00D9793E" w:rsidRPr="00D9793E" w:rsidRDefault="00310C07" w:rsidP="00D979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 xml:space="preserve">актов областного законодательства, подлежащих признанию утратившими силу, приостановлению, изменению, дополнению или </w:t>
      </w:r>
      <w:r w:rsidRPr="00B0549D">
        <w:rPr>
          <w:b/>
          <w:sz w:val="28"/>
          <w:szCs w:val="28"/>
        </w:rPr>
        <w:t xml:space="preserve">принятию в связи с принятием </w:t>
      </w:r>
      <w:r w:rsidR="009E683F">
        <w:rPr>
          <w:b/>
          <w:sz w:val="28"/>
          <w:szCs w:val="28"/>
        </w:rPr>
        <w:t>О</w:t>
      </w:r>
      <w:r w:rsidRPr="00B0549D">
        <w:rPr>
          <w:b/>
          <w:sz w:val="28"/>
          <w:szCs w:val="28"/>
        </w:rPr>
        <w:t xml:space="preserve">бластного закона </w:t>
      </w:r>
      <w:r w:rsidR="00B0549D" w:rsidRPr="00B0549D">
        <w:rPr>
          <w:b/>
          <w:sz w:val="28"/>
          <w:szCs w:val="28"/>
        </w:rPr>
        <w:t xml:space="preserve">«О внесении изменений в Областной закон </w:t>
      </w:r>
      <w:r w:rsidR="00207BAD" w:rsidRPr="007850C4">
        <w:rPr>
          <w:b/>
          <w:sz w:val="28"/>
          <w:szCs w:val="28"/>
        </w:rPr>
        <w:t>«О Прогнозном плане (программе) приватизации государственного имущества Ростовской области</w:t>
      </w:r>
      <w:r w:rsidR="00207BAD">
        <w:rPr>
          <w:b/>
          <w:sz w:val="28"/>
          <w:szCs w:val="28"/>
        </w:rPr>
        <w:t xml:space="preserve"> </w:t>
      </w:r>
      <w:r w:rsidR="006405F9">
        <w:rPr>
          <w:b/>
          <w:sz w:val="28"/>
          <w:szCs w:val="28"/>
        </w:rPr>
        <w:t xml:space="preserve">               </w:t>
      </w:r>
      <w:r w:rsidR="00207BAD" w:rsidRPr="007850C4">
        <w:rPr>
          <w:b/>
          <w:sz w:val="28"/>
          <w:szCs w:val="28"/>
        </w:rPr>
        <w:t>на плановый период 20</w:t>
      </w:r>
      <w:r w:rsidR="00E0415D">
        <w:rPr>
          <w:b/>
          <w:sz w:val="28"/>
          <w:szCs w:val="28"/>
        </w:rPr>
        <w:t>2</w:t>
      </w:r>
      <w:r w:rsidR="006E7232">
        <w:rPr>
          <w:b/>
          <w:sz w:val="28"/>
          <w:szCs w:val="28"/>
        </w:rPr>
        <w:t>4</w:t>
      </w:r>
      <w:r w:rsidR="00207BAD" w:rsidRPr="007850C4">
        <w:rPr>
          <w:b/>
          <w:sz w:val="28"/>
          <w:szCs w:val="28"/>
        </w:rPr>
        <w:t xml:space="preserve"> </w:t>
      </w:r>
      <w:r w:rsidR="00320E9C">
        <w:rPr>
          <w:b/>
          <w:sz w:val="28"/>
          <w:szCs w:val="28"/>
        </w:rPr>
        <w:t>-</w:t>
      </w:r>
      <w:r w:rsidR="00207BAD" w:rsidRPr="007850C4">
        <w:rPr>
          <w:b/>
          <w:sz w:val="28"/>
          <w:szCs w:val="28"/>
        </w:rPr>
        <w:t xml:space="preserve"> 20</w:t>
      </w:r>
      <w:r w:rsidR="00207BAD">
        <w:rPr>
          <w:b/>
          <w:sz w:val="28"/>
          <w:szCs w:val="28"/>
        </w:rPr>
        <w:t>2</w:t>
      </w:r>
      <w:r w:rsidR="006E7232">
        <w:rPr>
          <w:b/>
          <w:sz w:val="28"/>
          <w:szCs w:val="28"/>
        </w:rPr>
        <w:t>6</w:t>
      </w:r>
      <w:r w:rsidR="00207BAD" w:rsidRPr="007850C4">
        <w:rPr>
          <w:b/>
          <w:sz w:val="28"/>
          <w:szCs w:val="28"/>
        </w:rPr>
        <w:t xml:space="preserve"> годов»</w:t>
      </w:r>
    </w:p>
    <w:p w:rsidR="00D9793E" w:rsidRPr="00D9793E" w:rsidRDefault="00D9793E" w:rsidP="00D9793E">
      <w:pPr>
        <w:pStyle w:val="2"/>
        <w:rPr>
          <w:b/>
        </w:rPr>
      </w:pPr>
    </w:p>
    <w:p w:rsidR="007E0D25" w:rsidRDefault="007E0D25">
      <w:pPr>
        <w:jc w:val="center"/>
        <w:rPr>
          <w:sz w:val="28"/>
        </w:rPr>
      </w:pPr>
    </w:p>
    <w:p w:rsidR="004B7D41" w:rsidRDefault="00606F0E" w:rsidP="004B7D4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9E683F">
        <w:rPr>
          <w:sz w:val="28"/>
          <w:szCs w:val="28"/>
        </w:rPr>
        <w:t>О</w:t>
      </w:r>
      <w:r>
        <w:rPr>
          <w:sz w:val="28"/>
          <w:szCs w:val="28"/>
        </w:rPr>
        <w:t>бластного закона «О внесении изменений в Областной закон «О Прогнозном плане (программе) приватизации государственного имущества Ростовской области на плановый период 202</w:t>
      </w:r>
      <w:r w:rsidR="006E7232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6E723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 w:rsidR="004B7D41">
        <w:rPr>
          <w:sz w:val="28"/>
          <w:szCs w:val="28"/>
        </w:rPr>
        <w:t xml:space="preserve">     не потребует признания утратившими силу, приостановления, изменения, дополнения или принятия каких-либо актов областного законодательства.</w:t>
      </w:r>
    </w:p>
    <w:p w:rsidR="007E0D25" w:rsidRPr="00D9793E" w:rsidRDefault="007E0D25" w:rsidP="00D9793E">
      <w:pPr>
        <w:pStyle w:val="2"/>
        <w:ind w:firstLine="720"/>
        <w:jc w:val="both"/>
      </w:pPr>
    </w:p>
    <w:p w:rsidR="007E0D25" w:rsidRPr="00FF1D1C" w:rsidRDefault="007E0D25">
      <w:pPr>
        <w:ind w:firstLine="720"/>
        <w:jc w:val="both"/>
        <w:rPr>
          <w:sz w:val="28"/>
          <w:szCs w:val="28"/>
        </w:rPr>
      </w:pPr>
    </w:p>
    <w:p w:rsidR="008E4C95" w:rsidRPr="00FF1D1C" w:rsidRDefault="008E4C95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4961"/>
        <w:gridCol w:w="4111"/>
      </w:tblGrid>
      <w:tr w:rsidR="007E0D25" w:rsidRPr="002E09F6">
        <w:tc>
          <w:tcPr>
            <w:tcW w:w="4961" w:type="dxa"/>
          </w:tcPr>
          <w:p w:rsidR="00E84DEE" w:rsidRDefault="00207BAD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="007E0D25" w:rsidRPr="00E755EA">
              <w:rPr>
                <w:b w:val="0"/>
                <w:szCs w:val="28"/>
              </w:rPr>
              <w:t xml:space="preserve">инистр имущественных и </w:t>
            </w:r>
          </w:p>
          <w:p w:rsidR="00E84DEE" w:rsidRDefault="007E0D25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 w:rsidRPr="00E755EA">
              <w:rPr>
                <w:b w:val="0"/>
                <w:szCs w:val="28"/>
              </w:rPr>
              <w:t xml:space="preserve">земельных отношений, </w:t>
            </w:r>
          </w:p>
          <w:p w:rsidR="009C1A59" w:rsidRDefault="007E0D25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 w:rsidRPr="00E755EA">
              <w:rPr>
                <w:b w:val="0"/>
                <w:szCs w:val="28"/>
              </w:rPr>
              <w:t xml:space="preserve">финансового оздоровления предприятий, организаций </w:t>
            </w:r>
          </w:p>
          <w:p w:rsidR="007E0D25" w:rsidRPr="00E755EA" w:rsidRDefault="009C1A59" w:rsidP="00D9793E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Ростовской </w:t>
            </w:r>
            <w:r w:rsidR="007E0D25" w:rsidRPr="00E755EA">
              <w:rPr>
                <w:b w:val="0"/>
                <w:szCs w:val="28"/>
              </w:rPr>
              <w:t>области</w:t>
            </w:r>
          </w:p>
        </w:tc>
        <w:tc>
          <w:tcPr>
            <w:tcW w:w="4111" w:type="dxa"/>
          </w:tcPr>
          <w:p w:rsidR="007E0D25" w:rsidRDefault="007E0D25">
            <w:pPr>
              <w:pStyle w:val="a6"/>
              <w:jc w:val="right"/>
              <w:rPr>
                <w:b w:val="0"/>
                <w:szCs w:val="28"/>
              </w:rPr>
            </w:pPr>
          </w:p>
          <w:p w:rsidR="009C1A59" w:rsidRPr="00E755EA" w:rsidRDefault="009C1A59">
            <w:pPr>
              <w:pStyle w:val="a6"/>
              <w:jc w:val="right"/>
              <w:rPr>
                <w:b w:val="0"/>
                <w:szCs w:val="28"/>
              </w:rPr>
            </w:pPr>
          </w:p>
          <w:p w:rsidR="00E755EA" w:rsidRPr="00E755EA" w:rsidRDefault="00E755EA">
            <w:pPr>
              <w:pStyle w:val="a6"/>
              <w:jc w:val="right"/>
              <w:rPr>
                <w:b w:val="0"/>
                <w:szCs w:val="28"/>
              </w:rPr>
            </w:pPr>
          </w:p>
          <w:p w:rsidR="00E84DEE" w:rsidRDefault="00E84DEE" w:rsidP="00E755EA">
            <w:pPr>
              <w:pStyle w:val="a6"/>
              <w:jc w:val="right"/>
              <w:rPr>
                <w:b w:val="0"/>
                <w:szCs w:val="28"/>
              </w:rPr>
            </w:pPr>
          </w:p>
          <w:p w:rsidR="007E0D25" w:rsidRPr="00E755EA" w:rsidRDefault="00320E9C" w:rsidP="00E755EA">
            <w:pPr>
              <w:pStyle w:val="a6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Е.В. Осыченко</w:t>
            </w:r>
          </w:p>
        </w:tc>
      </w:tr>
    </w:tbl>
    <w:p w:rsidR="007E0D25" w:rsidRDefault="007E0D25">
      <w:pPr>
        <w:spacing w:line="360" w:lineRule="auto"/>
        <w:jc w:val="center"/>
        <w:rPr>
          <w:sz w:val="28"/>
        </w:rPr>
      </w:pPr>
    </w:p>
    <w:sectPr w:rsidR="007E0D25" w:rsidSect="00F05B6A">
      <w:pgSz w:w="11906" w:h="16838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67" w:rsidRDefault="005F6667">
      <w:r>
        <w:separator/>
      </w:r>
    </w:p>
  </w:endnote>
  <w:endnote w:type="continuationSeparator" w:id="0">
    <w:p w:rsidR="005F6667" w:rsidRDefault="005F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67" w:rsidRDefault="005F6667">
      <w:r>
        <w:separator/>
      </w:r>
    </w:p>
  </w:footnote>
  <w:footnote w:type="continuationSeparator" w:id="0">
    <w:p w:rsidR="005F6667" w:rsidRDefault="005F6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4C5"/>
    <w:rsid w:val="00003BCA"/>
    <w:rsid w:val="000222DA"/>
    <w:rsid w:val="000241BC"/>
    <w:rsid w:val="000404C5"/>
    <w:rsid w:val="0004097A"/>
    <w:rsid w:val="0004599C"/>
    <w:rsid w:val="0007061C"/>
    <w:rsid w:val="00083C80"/>
    <w:rsid w:val="000E64E6"/>
    <w:rsid w:val="00144942"/>
    <w:rsid w:val="0016012E"/>
    <w:rsid w:val="001918E7"/>
    <w:rsid w:val="001A62EE"/>
    <w:rsid w:val="00207BAD"/>
    <w:rsid w:val="0023029B"/>
    <w:rsid w:val="00270AD3"/>
    <w:rsid w:val="002A4616"/>
    <w:rsid w:val="002E09F6"/>
    <w:rsid w:val="00310C07"/>
    <w:rsid w:val="00320E9C"/>
    <w:rsid w:val="0036394A"/>
    <w:rsid w:val="003B5648"/>
    <w:rsid w:val="003C2786"/>
    <w:rsid w:val="003E1247"/>
    <w:rsid w:val="003E24BC"/>
    <w:rsid w:val="0040407D"/>
    <w:rsid w:val="00494AD6"/>
    <w:rsid w:val="00496E9B"/>
    <w:rsid w:val="004B7D41"/>
    <w:rsid w:val="004D0009"/>
    <w:rsid w:val="004D212B"/>
    <w:rsid w:val="004E0B21"/>
    <w:rsid w:val="005F6667"/>
    <w:rsid w:val="00606F0E"/>
    <w:rsid w:val="006177C3"/>
    <w:rsid w:val="006405F9"/>
    <w:rsid w:val="00655E7B"/>
    <w:rsid w:val="00685AF8"/>
    <w:rsid w:val="00690B1F"/>
    <w:rsid w:val="006C3B10"/>
    <w:rsid w:val="006C618A"/>
    <w:rsid w:val="006E68EE"/>
    <w:rsid w:val="006E7232"/>
    <w:rsid w:val="007120D8"/>
    <w:rsid w:val="007340F3"/>
    <w:rsid w:val="0076033B"/>
    <w:rsid w:val="007662EA"/>
    <w:rsid w:val="007E0D25"/>
    <w:rsid w:val="007E2417"/>
    <w:rsid w:val="0080117C"/>
    <w:rsid w:val="008579AB"/>
    <w:rsid w:val="008E4C95"/>
    <w:rsid w:val="00942F96"/>
    <w:rsid w:val="00944D98"/>
    <w:rsid w:val="00946292"/>
    <w:rsid w:val="009674AE"/>
    <w:rsid w:val="009B5D02"/>
    <w:rsid w:val="009C1A59"/>
    <w:rsid w:val="009E683F"/>
    <w:rsid w:val="009F2399"/>
    <w:rsid w:val="00A84DDF"/>
    <w:rsid w:val="00AC119B"/>
    <w:rsid w:val="00AC57FC"/>
    <w:rsid w:val="00AE5581"/>
    <w:rsid w:val="00AF2F77"/>
    <w:rsid w:val="00B0549D"/>
    <w:rsid w:val="00B105EF"/>
    <w:rsid w:val="00B428B1"/>
    <w:rsid w:val="00B765CD"/>
    <w:rsid w:val="00BD3E5D"/>
    <w:rsid w:val="00C10B7E"/>
    <w:rsid w:val="00CE4D28"/>
    <w:rsid w:val="00CE5DC5"/>
    <w:rsid w:val="00CF7275"/>
    <w:rsid w:val="00D323C8"/>
    <w:rsid w:val="00D341FE"/>
    <w:rsid w:val="00D35CEB"/>
    <w:rsid w:val="00D41949"/>
    <w:rsid w:val="00D9793E"/>
    <w:rsid w:val="00DA5465"/>
    <w:rsid w:val="00DF0644"/>
    <w:rsid w:val="00E0415D"/>
    <w:rsid w:val="00E126FC"/>
    <w:rsid w:val="00E528A8"/>
    <w:rsid w:val="00E57320"/>
    <w:rsid w:val="00E709BA"/>
    <w:rsid w:val="00E73C9F"/>
    <w:rsid w:val="00E755EA"/>
    <w:rsid w:val="00E84DEE"/>
    <w:rsid w:val="00EA2383"/>
    <w:rsid w:val="00EB0CE0"/>
    <w:rsid w:val="00EC38ED"/>
    <w:rsid w:val="00F05B6A"/>
    <w:rsid w:val="00F24C11"/>
    <w:rsid w:val="00FC676F"/>
    <w:rsid w:val="00FD52C2"/>
    <w:rsid w:val="00FF1D1C"/>
    <w:rsid w:val="00FF4D7A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B6A"/>
    <w:rPr>
      <w:sz w:val="24"/>
    </w:rPr>
  </w:style>
  <w:style w:type="paragraph" w:styleId="3">
    <w:name w:val="heading 3"/>
    <w:basedOn w:val="a"/>
    <w:next w:val="a"/>
    <w:link w:val="30"/>
    <w:qFormat/>
    <w:rsid w:val="00310C0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F05B6A"/>
    <w:rPr>
      <w:sz w:val="28"/>
    </w:rPr>
  </w:style>
  <w:style w:type="paragraph" w:styleId="a3">
    <w:name w:val="header"/>
    <w:basedOn w:val="a"/>
    <w:rsid w:val="00F05B6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05B6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F05B6A"/>
    <w:pPr>
      <w:jc w:val="center"/>
    </w:pPr>
    <w:rPr>
      <w:sz w:val="28"/>
    </w:rPr>
  </w:style>
  <w:style w:type="paragraph" w:styleId="a6">
    <w:name w:val="Body Text"/>
    <w:basedOn w:val="a"/>
    <w:rsid w:val="00F05B6A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F05B6A"/>
    <w:pPr>
      <w:jc w:val="center"/>
    </w:pPr>
    <w:rPr>
      <w:sz w:val="28"/>
    </w:rPr>
  </w:style>
  <w:style w:type="character" w:customStyle="1" w:styleId="30">
    <w:name w:val="Заголовок 3 Знак"/>
    <w:basedOn w:val="a0"/>
    <w:link w:val="3"/>
    <w:rsid w:val="00310C07"/>
    <w:rPr>
      <w:b/>
      <w:sz w:val="32"/>
    </w:rPr>
  </w:style>
  <w:style w:type="character" w:customStyle="1" w:styleId="20">
    <w:name w:val="Основной текст 2 Знак"/>
    <w:basedOn w:val="a0"/>
    <w:link w:val="2"/>
    <w:rsid w:val="00310C07"/>
    <w:rPr>
      <w:sz w:val="28"/>
    </w:rPr>
  </w:style>
  <w:style w:type="paragraph" w:styleId="a7">
    <w:name w:val="Balloon Text"/>
    <w:basedOn w:val="a"/>
    <w:link w:val="a8"/>
    <w:rsid w:val="006C3B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КУГИ РО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Елизарова</dc:creator>
  <cp:lastModifiedBy>Елена</cp:lastModifiedBy>
  <cp:revision>5</cp:revision>
  <cp:lastPrinted>2016-01-14T08:14:00Z</cp:lastPrinted>
  <dcterms:created xsi:type="dcterms:W3CDTF">2024-01-11T07:17:00Z</dcterms:created>
  <dcterms:modified xsi:type="dcterms:W3CDTF">2024-06-27T14:18:00Z</dcterms:modified>
</cp:coreProperties>
</file>