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3000000">
      <w:pPr>
        <w:keepNext w:val="1"/>
        <w:ind w:right="43"/>
        <w:jc w:val="right"/>
        <w:outlineLvl w:val="0"/>
        <w:rPr>
          <w:sz w:val="24"/>
        </w:rPr>
      </w:pPr>
      <w:bookmarkStart w:id="1" w:name="_GoBack"/>
      <w:bookmarkEnd w:id="1"/>
      <w:r>
        <w:rPr>
          <w:sz w:val="24"/>
        </w:rPr>
        <w:t>ПРОЕКТ</w:t>
      </w:r>
    </w:p>
    <w:p w14:paraId="04000000">
      <w:pPr>
        <w:keepNext w:val="1"/>
        <w:ind w:firstLine="0" w:left="7088" w:right="43"/>
        <w:outlineLvl w:val="4"/>
        <w:rPr>
          <w:sz w:val="24"/>
        </w:rPr>
      </w:pPr>
    </w:p>
    <w:p w14:paraId="05000000">
      <w:pPr>
        <w:keepNext w:val="1"/>
        <w:ind w:firstLine="0" w:left="7088" w:right="43"/>
        <w:outlineLvl w:val="4"/>
        <w:rPr>
          <w:sz w:val="24"/>
        </w:rPr>
      </w:pPr>
      <w:r>
        <w:rPr>
          <w:sz w:val="24"/>
        </w:rPr>
        <w:t>Внесен</w:t>
      </w:r>
      <w:r>
        <w:rPr>
          <w:sz w:val="24"/>
        </w:rPr>
        <w:t xml:space="preserve"> Губернатором </w:t>
      </w:r>
    </w:p>
    <w:p w14:paraId="06000000">
      <w:pPr>
        <w:keepNext w:val="1"/>
        <w:ind w:firstLine="0" w:left="7088" w:right="43"/>
        <w:outlineLvl w:val="4"/>
        <w:rPr>
          <w:sz w:val="24"/>
        </w:rPr>
      </w:pPr>
      <w:r>
        <w:rPr>
          <w:sz w:val="24"/>
        </w:rPr>
        <w:t xml:space="preserve">Ростовской области </w:t>
      </w:r>
    </w:p>
    <w:p w14:paraId="07000000">
      <w:pPr>
        <w:keepNext w:val="1"/>
        <w:ind w:firstLine="0" w:left="7088" w:right="43"/>
        <w:outlineLvl w:val="4"/>
        <w:rPr>
          <w:sz w:val="24"/>
        </w:rPr>
      </w:pPr>
      <w:r>
        <w:rPr>
          <w:sz w:val="24"/>
        </w:rPr>
        <w:t>Подготовлен</w:t>
      </w:r>
      <w:r>
        <w:rPr>
          <w:sz w:val="24"/>
        </w:rPr>
        <w:t xml:space="preserve"> министерством </w:t>
      </w:r>
    </w:p>
    <w:p w14:paraId="08000000">
      <w:pPr>
        <w:keepNext w:val="1"/>
        <w:ind w:firstLine="0" w:left="7088" w:right="43"/>
        <w:outlineLvl w:val="4"/>
        <w:rPr>
          <w:sz w:val="24"/>
        </w:rPr>
      </w:pPr>
      <w:r>
        <w:rPr>
          <w:sz w:val="24"/>
        </w:rPr>
        <w:t>труда и социального развития Ростовской области</w:t>
      </w:r>
    </w:p>
    <w:p w14:paraId="09000000">
      <w:pPr>
        <w:ind w:right="43"/>
        <w:jc w:val="center"/>
        <w:rPr>
          <w:b w:val="1"/>
          <w:sz w:val="28"/>
        </w:rPr>
      </w:pPr>
    </w:p>
    <w:p w14:paraId="0A000000">
      <w:pPr>
        <w:ind w:right="43"/>
        <w:jc w:val="center"/>
        <w:rPr>
          <w:b w:val="1"/>
          <w:sz w:val="28"/>
        </w:rPr>
      </w:pPr>
    </w:p>
    <w:p w14:paraId="0B000000">
      <w:pPr>
        <w:ind w:right="43"/>
        <w:jc w:val="center"/>
        <w:rPr>
          <w:b w:val="1"/>
          <w:sz w:val="28"/>
        </w:rPr>
      </w:pPr>
    </w:p>
    <w:p w14:paraId="0C000000">
      <w:pPr>
        <w:ind w:right="43"/>
        <w:jc w:val="center"/>
        <w:rPr>
          <w:b w:val="1"/>
          <w:sz w:val="32"/>
        </w:rPr>
      </w:pPr>
      <w:r>
        <w:rPr>
          <w:b w:val="1"/>
          <w:sz w:val="32"/>
        </w:rPr>
        <w:t xml:space="preserve">ОБЛАСТНОЙ ЗАКОН </w:t>
      </w:r>
    </w:p>
    <w:p w14:paraId="0D000000">
      <w:pPr>
        <w:ind w:right="43"/>
        <w:jc w:val="center"/>
        <w:rPr>
          <w:b w:val="1"/>
          <w:sz w:val="28"/>
        </w:rPr>
      </w:pPr>
    </w:p>
    <w:p w14:paraId="0E000000">
      <w:pPr>
        <w:ind w:right="43"/>
        <w:jc w:val="center"/>
        <w:rPr>
          <w:b w:val="1"/>
          <w:sz w:val="28"/>
        </w:rPr>
      </w:pPr>
      <w:r>
        <w:rPr>
          <w:b w:val="1"/>
          <w:sz w:val="28"/>
        </w:rPr>
        <w:t xml:space="preserve">О ВНЕСЕНИИ ИЗМЕНЕНИЙ В ОТДЕЛЬНЫЕ ОБЛАСТНЫЕ ЗАКОНЫ </w:t>
      </w:r>
    </w:p>
    <w:p w14:paraId="0F000000">
      <w:pPr>
        <w:ind w:right="43"/>
        <w:jc w:val="center"/>
        <w:rPr>
          <w:b w:val="1"/>
          <w:sz w:val="28"/>
        </w:rPr>
      </w:pPr>
    </w:p>
    <w:p w14:paraId="10000000">
      <w:pPr>
        <w:ind w:right="43"/>
        <w:jc w:val="center"/>
        <w:rPr>
          <w:b w:val="1"/>
          <w:sz w:val="28"/>
        </w:rPr>
      </w:pPr>
    </w:p>
    <w:p w14:paraId="11000000">
      <w:pPr>
        <w:ind w:firstLine="720" w:left="0" w:right="43"/>
        <w:rPr>
          <w:b w:val="1"/>
          <w:sz w:val="28"/>
        </w:rPr>
      </w:pPr>
      <w:r>
        <w:rPr>
          <w:b w:val="1"/>
          <w:sz w:val="28"/>
        </w:rPr>
        <w:t xml:space="preserve">         </w:t>
      </w:r>
      <w:r>
        <w:rPr>
          <w:b w:val="1"/>
          <w:sz w:val="28"/>
        </w:rPr>
        <w:t>Принят</w:t>
      </w:r>
    </w:p>
    <w:p w14:paraId="12000000">
      <w:pPr>
        <w:ind w:right="43"/>
        <w:jc w:val="both"/>
        <w:rPr>
          <w:b w:val="1"/>
          <w:sz w:val="28"/>
        </w:rPr>
      </w:pPr>
      <w:r>
        <w:rPr>
          <w:b w:val="1"/>
          <w:sz w:val="28"/>
        </w:rPr>
        <w:t>Законодательным Собранием                                 «____» __________ 2024</w:t>
      </w:r>
      <w:r>
        <w:rPr>
          <w:b w:val="1"/>
          <w:sz w:val="28"/>
        </w:rPr>
        <w:t xml:space="preserve"> года</w:t>
      </w:r>
    </w:p>
    <w:p w14:paraId="13000000">
      <w:pPr>
        <w:ind w:firstLine="720" w:left="0" w:right="43"/>
        <w:jc w:val="both"/>
        <w:rPr>
          <w:b w:val="1"/>
          <w:sz w:val="28"/>
        </w:rPr>
      </w:pPr>
    </w:p>
    <w:p w14:paraId="14000000">
      <w:pPr>
        <w:ind w:firstLine="720" w:left="0" w:right="43"/>
        <w:jc w:val="both"/>
        <w:rPr>
          <w:b w:val="1"/>
          <w:sz w:val="28"/>
        </w:rPr>
      </w:pPr>
    </w:p>
    <w:p w14:paraId="15000000">
      <w:pPr>
        <w:ind w:firstLine="720" w:left="0" w:right="43"/>
        <w:jc w:val="both"/>
        <w:rPr>
          <w:b w:val="1"/>
          <w:sz w:val="28"/>
        </w:rPr>
      </w:pPr>
      <w:r>
        <w:rPr>
          <w:b w:val="1"/>
          <w:sz w:val="28"/>
        </w:rPr>
        <w:t>Статья 1</w:t>
      </w:r>
    </w:p>
    <w:p w14:paraId="16000000">
      <w:pPr>
        <w:spacing w:line="216" w:lineRule="auto"/>
        <w:ind w:firstLine="720" w:left="0" w:right="43"/>
        <w:jc w:val="both"/>
        <w:rPr>
          <w:sz w:val="28"/>
        </w:rPr>
      </w:pPr>
    </w:p>
    <w:p w14:paraId="17000000">
      <w:pPr>
        <w:spacing w:line="216" w:lineRule="auto"/>
        <w:ind w:firstLine="720" w:left="0" w:right="43"/>
        <w:jc w:val="both"/>
        <w:rPr>
          <w:color w:themeColor="text1" w:val="000000"/>
          <w:sz w:val="28"/>
        </w:rPr>
      </w:pPr>
      <w:r>
        <w:rPr>
          <w:color w:themeColor="text1" w:val="000000"/>
          <w:sz w:val="28"/>
        </w:rPr>
        <w:t xml:space="preserve">Внести в </w:t>
      </w:r>
      <w:r>
        <w:rPr>
          <w:color w:themeColor="text1" w:val="000000"/>
          <w:sz w:val="28"/>
        </w:rPr>
        <w:t xml:space="preserve">абзац первый </w:t>
      </w:r>
      <w:r>
        <w:rPr>
          <w:color w:themeColor="text1" w:val="000000"/>
          <w:sz w:val="28"/>
        </w:rPr>
        <w:t>пункт</w:t>
      </w:r>
      <w:r>
        <w:rPr>
          <w:color w:themeColor="text1" w:val="000000"/>
          <w:sz w:val="28"/>
        </w:rPr>
        <w:t>а</w:t>
      </w:r>
      <w:r>
        <w:rPr>
          <w:color w:themeColor="text1" w:val="000000"/>
          <w:sz w:val="28"/>
        </w:rPr>
        <w:t xml:space="preserve"> 7 </w:t>
      </w:r>
      <w:r>
        <w:rPr>
          <w:color w:themeColor="text1" w:val="000000"/>
          <w:sz w:val="28"/>
        </w:rPr>
        <w:t>част</w:t>
      </w:r>
      <w:r>
        <w:rPr>
          <w:color w:themeColor="text1" w:val="000000"/>
          <w:sz w:val="28"/>
        </w:rPr>
        <w:t>и</w:t>
      </w:r>
      <w:r>
        <w:rPr>
          <w:color w:themeColor="text1" w:val="000000"/>
          <w:sz w:val="28"/>
        </w:rPr>
        <w:t xml:space="preserve"> 1 </w:t>
      </w:r>
      <w:r>
        <w:rPr>
          <w:color w:themeColor="text1" w:val="000000"/>
          <w:sz w:val="28"/>
        </w:rPr>
        <w:t>стать</w:t>
      </w:r>
      <w:r>
        <w:rPr>
          <w:color w:themeColor="text1" w:val="000000"/>
          <w:sz w:val="28"/>
        </w:rPr>
        <w:t>и</w:t>
      </w:r>
      <w:r>
        <w:rPr>
          <w:color w:themeColor="text1" w:val="000000"/>
          <w:sz w:val="28"/>
        </w:rPr>
        <w:t xml:space="preserve"> 1 </w:t>
      </w:r>
      <w:r>
        <w:rPr>
          <w:color w:themeColor="text1" w:val="000000"/>
          <w:sz w:val="28"/>
        </w:rPr>
        <w:t>Областно</w:t>
      </w:r>
      <w:r>
        <w:rPr>
          <w:color w:themeColor="text1" w:val="000000"/>
          <w:sz w:val="28"/>
        </w:rPr>
        <w:t>го</w:t>
      </w:r>
      <w:r>
        <w:rPr>
          <w:color w:themeColor="text1" w:val="000000"/>
          <w:sz w:val="28"/>
        </w:rPr>
        <w:t xml:space="preserve"> </w:t>
      </w:r>
      <w:r>
        <w:rPr>
          <w:rStyle w:val="Style_3_ch"/>
          <w:color w:themeColor="text1" w:val="000000"/>
          <w:sz w:val="28"/>
          <w:u w:val="none"/>
        </w:rPr>
        <w:fldChar w:fldCharType="begin"/>
      </w:r>
      <w:r>
        <w:rPr>
          <w:rStyle w:val="Style_3_ch"/>
          <w:color w:themeColor="text1" w:val="000000"/>
          <w:sz w:val="28"/>
          <w:u w:val="none"/>
        </w:rPr>
        <w:instrText>HYPERLINK "consultantplus://offline/ref=8E929ADE4BF5DF47A183A6980739941AEFDFE768C44380F8722C5E2C1756F2B0ABD7EFAEFB5E2F9030339592B61C1C38SF64M"</w:instrText>
      </w:r>
      <w:r>
        <w:rPr>
          <w:rStyle w:val="Style_3_ch"/>
          <w:color w:themeColor="text1" w:val="000000"/>
          <w:sz w:val="28"/>
          <w:u w:val="none"/>
        </w:rPr>
        <w:fldChar w:fldCharType="separate"/>
      </w:r>
      <w:r>
        <w:rPr>
          <w:rStyle w:val="Style_3_ch"/>
          <w:color w:themeColor="text1" w:val="000000"/>
          <w:sz w:val="28"/>
          <w:u w:val="none"/>
        </w:rPr>
        <w:t>закон</w:t>
      </w:r>
      <w:r>
        <w:rPr>
          <w:rStyle w:val="Style_3_ch"/>
          <w:color w:themeColor="text1" w:val="000000"/>
          <w:sz w:val="28"/>
          <w:u w:val="none"/>
        </w:rPr>
        <w:fldChar w:fldCharType="end"/>
      </w:r>
      <w:r>
        <w:rPr>
          <w:rStyle w:val="Style_3_ch"/>
          <w:color w:themeColor="text1" w:val="000000"/>
          <w:sz w:val="28"/>
          <w:u w:val="none"/>
        </w:rPr>
        <w:t>а</w:t>
      </w:r>
      <w:r>
        <w:rPr>
          <w:color w:themeColor="text1" w:val="000000"/>
          <w:sz w:val="28"/>
        </w:rPr>
        <w:t xml:space="preserve"> от 22 </w:t>
      </w:r>
      <w:r>
        <w:rPr>
          <w:color w:themeColor="text1" w:val="000000"/>
          <w:sz w:val="28"/>
        </w:rPr>
        <w:t>октября 2004 года</w:t>
      </w:r>
      <w:r>
        <w:rPr>
          <w:color w:themeColor="text1" w:val="000000"/>
          <w:sz w:val="28"/>
        </w:rPr>
        <w:t xml:space="preserve"> </w:t>
      </w:r>
      <w:r>
        <w:rPr>
          <w:color w:themeColor="text1" w:val="000000"/>
          <w:sz w:val="28"/>
        </w:rPr>
        <w:t>№ </w:t>
      </w:r>
      <w:r>
        <w:rPr>
          <w:color w:themeColor="text1" w:val="000000"/>
          <w:sz w:val="28"/>
        </w:rPr>
        <w:t xml:space="preserve">163-ЗС «О социальной поддержке тружеников тыла» </w:t>
      </w:r>
      <w:r>
        <w:rPr>
          <w:color w:themeColor="text1" w:val="000000"/>
          <w:sz w:val="28"/>
        </w:rPr>
        <w:t xml:space="preserve">изменение, </w:t>
      </w:r>
      <w:r>
        <w:rPr>
          <w:color w:themeColor="text1" w:val="000000"/>
          <w:sz w:val="28"/>
        </w:rPr>
        <w:t xml:space="preserve">заменив слова </w:t>
      </w:r>
      <w:r>
        <w:rPr>
          <w:color w:themeColor="text1" w:val="000000"/>
          <w:sz w:val="28"/>
        </w:rPr>
        <w:t>«1</w:t>
      </w:r>
      <w:r>
        <w:rPr>
          <w:color w:themeColor="text1" w:val="000000"/>
          <w:sz w:val="28"/>
        </w:rPr>
        <w:t> </w:t>
      </w:r>
      <w:r>
        <w:rPr>
          <w:color w:themeColor="text1" w:val="000000"/>
          <w:sz w:val="28"/>
        </w:rPr>
        <w:t>103</w:t>
      </w:r>
      <w:r>
        <w:rPr>
          <w:color w:themeColor="text1" w:val="000000"/>
          <w:sz w:val="28"/>
        </w:rPr>
        <w:t xml:space="preserve"> рублей» словами </w:t>
      </w:r>
      <w:r>
        <w:rPr>
          <w:color w:themeColor="text1" w:val="000000"/>
          <w:sz w:val="28"/>
        </w:rPr>
        <w:t>«</w:t>
      </w:r>
      <w:r>
        <w:rPr>
          <w:color w:themeColor="text1" w:val="000000"/>
          <w:sz w:val="28"/>
        </w:rPr>
        <w:t>1</w:t>
      </w:r>
      <w:r>
        <w:rPr>
          <w:color w:themeColor="text1" w:val="000000"/>
          <w:sz w:val="28"/>
        </w:rPr>
        <w:t> </w:t>
      </w:r>
      <w:r>
        <w:rPr>
          <w:color w:themeColor="text1" w:val="000000"/>
          <w:sz w:val="28"/>
        </w:rPr>
        <w:t xml:space="preserve">109 </w:t>
      </w:r>
      <w:r>
        <w:rPr>
          <w:color w:themeColor="text1" w:val="000000"/>
          <w:sz w:val="28"/>
        </w:rPr>
        <w:t>рублей</w:t>
      </w:r>
      <w:r>
        <w:rPr>
          <w:color w:themeColor="text1" w:val="000000"/>
          <w:sz w:val="28"/>
        </w:rPr>
        <w:t>»</w:t>
      </w:r>
      <w:r>
        <w:rPr>
          <w:color w:themeColor="text1" w:val="000000"/>
          <w:sz w:val="28"/>
        </w:rPr>
        <w:t>.</w:t>
      </w:r>
    </w:p>
    <w:p w14:paraId="18000000">
      <w:pPr>
        <w:spacing w:line="216" w:lineRule="auto"/>
        <w:ind w:firstLine="720" w:left="0" w:right="43"/>
        <w:jc w:val="both"/>
        <w:rPr>
          <w:color w:themeColor="text1" w:val="000000"/>
          <w:sz w:val="28"/>
        </w:rPr>
      </w:pPr>
    </w:p>
    <w:p w14:paraId="19000000">
      <w:pPr>
        <w:spacing w:line="216" w:lineRule="auto"/>
        <w:ind w:firstLine="720" w:left="0"/>
        <w:jc w:val="both"/>
        <w:rPr>
          <w:b w:val="1"/>
          <w:sz w:val="28"/>
        </w:rPr>
      </w:pPr>
      <w:r>
        <w:rPr>
          <w:b w:val="1"/>
          <w:sz w:val="28"/>
        </w:rPr>
        <w:t>Статья 2</w:t>
      </w:r>
    </w:p>
    <w:p w14:paraId="1A000000">
      <w:pPr>
        <w:spacing w:line="216" w:lineRule="auto"/>
        <w:ind w:firstLine="720" w:left="0"/>
        <w:jc w:val="both"/>
        <w:rPr>
          <w:sz w:val="28"/>
        </w:rPr>
      </w:pPr>
    </w:p>
    <w:p w14:paraId="1B000000">
      <w:pPr>
        <w:spacing w:line="216" w:lineRule="auto"/>
        <w:ind w:firstLine="720" w:left="0" w:right="43"/>
        <w:jc w:val="both"/>
        <w:rPr>
          <w:color w:themeColor="text1" w:val="000000"/>
          <w:sz w:val="28"/>
        </w:rPr>
      </w:pPr>
      <w:r>
        <w:rPr>
          <w:color w:themeColor="text1" w:val="000000"/>
          <w:sz w:val="28"/>
        </w:rPr>
        <w:t xml:space="preserve">Внести в </w:t>
      </w:r>
      <w:r>
        <w:rPr>
          <w:color w:themeColor="text1" w:val="000000"/>
          <w:sz w:val="28"/>
        </w:rPr>
        <w:t xml:space="preserve">абзац первый </w:t>
      </w:r>
      <w:r>
        <w:rPr>
          <w:color w:themeColor="text1" w:val="000000"/>
          <w:sz w:val="28"/>
        </w:rPr>
        <w:t>пункт</w:t>
      </w:r>
      <w:r>
        <w:rPr>
          <w:color w:themeColor="text1" w:val="000000"/>
          <w:sz w:val="28"/>
        </w:rPr>
        <w:t>а</w:t>
      </w:r>
      <w:r>
        <w:rPr>
          <w:color w:themeColor="text1" w:val="000000"/>
          <w:sz w:val="28"/>
        </w:rPr>
        <w:t xml:space="preserve"> 11 </w:t>
      </w:r>
      <w:r>
        <w:rPr>
          <w:color w:themeColor="text1" w:val="000000"/>
          <w:sz w:val="28"/>
        </w:rPr>
        <w:t>част</w:t>
      </w:r>
      <w:r>
        <w:rPr>
          <w:color w:themeColor="text1" w:val="000000"/>
          <w:sz w:val="28"/>
        </w:rPr>
        <w:t>и</w:t>
      </w:r>
      <w:r>
        <w:rPr>
          <w:color w:themeColor="text1" w:val="000000"/>
          <w:sz w:val="28"/>
        </w:rPr>
        <w:t xml:space="preserve"> 2 статьи 1</w:t>
      </w:r>
      <w:r>
        <w:rPr>
          <w:sz w:val="28"/>
        </w:rPr>
        <w:t xml:space="preserve"> Областно</w:t>
      </w:r>
      <w:r>
        <w:rPr>
          <w:sz w:val="28"/>
        </w:rPr>
        <w:t>го</w:t>
      </w:r>
      <w:r>
        <w:rPr>
          <w:sz w:val="28"/>
        </w:rPr>
        <w:t xml:space="preserve"> закон</w:t>
      </w:r>
      <w:r>
        <w:rPr>
          <w:sz w:val="28"/>
        </w:rPr>
        <w:t>а</w:t>
      </w:r>
      <w:r>
        <w:rPr>
          <w:sz w:val="28"/>
        </w:rPr>
        <w:t xml:space="preserve"> от</w:t>
      </w:r>
      <w:r>
        <w:rPr>
          <w:sz w:val="28"/>
        </w:rPr>
        <w:t> </w:t>
      </w:r>
      <w:r>
        <w:rPr>
          <w:sz w:val="28"/>
        </w:rPr>
        <w:t>22</w:t>
      </w:r>
      <w:r>
        <w:rPr>
          <w:sz w:val="28"/>
        </w:rPr>
        <w:t> </w:t>
      </w:r>
      <w:r>
        <w:rPr>
          <w:sz w:val="28"/>
        </w:rPr>
        <w:t>октября 2004 года</w:t>
      </w:r>
      <w:r>
        <w:rPr>
          <w:sz w:val="28"/>
        </w:rPr>
        <w:t xml:space="preserve"> </w:t>
      </w:r>
      <w:r>
        <w:rPr>
          <w:sz w:val="28"/>
        </w:rPr>
        <w:t xml:space="preserve">№ 164-ЗС «О социальной поддержке граждан, пострадавших от политических репрессий» </w:t>
      </w:r>
      <w:r>
        <w:rPr>
          <w:color w:themeColor="text1" w:val="000000"/>
          <w:sz w:val="28"/>
        </w:rPr>
        <w:t xml:space="preserve">изменение, </w:t>
      </w:r>
      <w:r>
        <w:rPr>
          <w:color w:themeColor="text1" w:val="000000"/>
          <w:sz w:val="28"/>
        </w:rPr>
        <w:t>заменив слова «1</w:t>
      </w:r>
      <w:r>
        <w:rPr>
          <w:color w:themeColor="text1" w:val="000000"/>
          <w:sz w:val="28"/>
        </w:rPr>
        <w:t> 103</w:t>
      </w:r>
      <w:r>
        <w:rPr>
          <w:color w:themeColor="text1" w:val="000000"/>
          <w:sz w:val="28"/>
        </w:rPr>
        <w:t> </w:t>
      </w:r>
      <w:r>
        <w:rPr>
          <w:color w:themeColor="text1" w:val="000000"/>
          <w:sz w:val="28"/>
        </w:rPr>
        <w:t>рублей» словами «1</w:t>
      </w:r>
      <w:r>
        <w:rPr>
          <w:color w:themeColor="text1" w:val="000000"/>
          <w:sz w:val="28"/>
        </w:rPr>
        <w:t> </w:t>
      </w:r>
      <w:r>
        <w:rPr>
          <w:color w:themeColor="text1" w:val="000000"/>
          <w:sz w:val="28"/>
        </w:rPr>
        <w:t>109</w:t>
      </w:r>
      <w:r>
        <w:rPr>
          <w:color w:themeColor="text1" w:val="000000"/>
          <w:sz w:val="28"/>
        </w:rPr>
        <w:t xml:space="preserve"> </w:t>
      </w:r>
      <w:r>
        <w:rPr>
          <w:color w:themeColor="text1" w:val="000000"/>
          <w:sz w:val="28"/>
        </w:rPr>
        <w:t>рублей</w:t>
      </w:r>
      <w:r>
        <w:rPr>
          <w:color w:themeColor="text1" w:val="000000"/>
          <w:sz w:val="28"/>
        </w:rPr>
        <w:t>».</w:t>
      </w:r>
    </w:p>
    <w:p w14:paraId="1C000000">
      <w:pPr>
        <w:spacing w:line="216" w:lineRule="auto"/>
        <w:ind w:firstLine="720" w:left="0" w:right="43"/>
        <w:jc w:val="both"/>
        <w:rPr>
          <w:sz w:val="28"/>
        </w:rPr>
      </w:pPr>
    </w:p>
    <w:p w14:paraId="1D000000">
      <w:pPr>
        <w:spacing w:line="216" w:lineRule="auto"/>
        <w:ind w:firstLine="720" w:left="0"/>
        <w:jc w:val="both"/>
        <w:rPr>
          <w:b w:val="1"/>
          <w:sz w:val="28"/>
        </w:rPr>
      </w:pPr>
      <w:r>
        <w:rPr>
          <w:b w:val="1"/>
          <w:sz w:val="28"/>
        </w:rPr>
        <w:t>Статья 3</w:t>
      </w:r>
    </w:p>
    <w:p w14:paraId="1E000000">
      <w:pPr>
        <w:spacing w:line="216" w:lineRule="auto"/>
        <w:ind w:firstLine="720" w:left="0"/>
        <w:jc w:val="both"/>
        <w:rPr>
          <w:b w:val="1"/>
          <w:sz w:val="28"/>
        </w:rPr>
      </w:pPr>
    </w:p>
    <w:p w14:paraId="1F000000">
      <w:pPr>
        <w:spacing w:line="216" w:lineRule="auto"/>
        <w:ind w:firstLine="720" w:left="0" w:right="43"/>
        <w:jc w:val="both"/>
        <w:rPr>
          <w:color w:themeColor="text1" w:val="000000"/>
          <w:sz w:val="28"/>
        </w:rPr>
      </w:pPr>
      <w:r>
        <w:rPr>
          <w:sz w:val="28"/>
        </w:rPr>
        <w:t xml:space="preserve">Внести </w:t>
      </w:r>
      <w:r>
        <w:rPr>
          <w:color w:themeColor="text1" w:val="000000"/>
          <w:sz w:val="28"/>
        </w:rPr>
        <w:t>в</w:t>
      </w:r>
      <w:r>
        <w:rPr>
          <w:color w:themeColor="text1" w:val="000000"/>
          <w:sz w:val="28"/>
        </w:rPr>
        <w:t xml:space="preserve"> </w:t>
      </w:r>
      <w:r>
        <w:rPr>
          <w:color w:themeColor="text1" w:val="000000"/>
          <w:sz w:val="28"/>
        </w:rPr>
        <w:t xml:space="preserve">абзац первый </w:t>
      </w:r>
      <w:r>
        <w:rPr>
          <w:color w:themeColor="text1" w:val="000000"/>
          <w:sz w:val="28"/>
        </w:rPr>
        <w:t>пункт</w:t>
      </w:r>
      <w:r>
        <w:rPr>
          <w:color w:themeColor="text1" w:val="000000"/>
          <w:sz w:val="28"/>
        </w:rPr>
        <w:t>а</w:t>
      </w:r>
      <w:r>
        <w:rPr>
          <w:color w:themeColor="text1" w:val="000000"/>
          <w:sz w:val="28"/>
        </w:rPr>
        <w:t xml:space="preserve"> 9 части</w:t>
      </w:r>
      <w:r>
        <w:rPr>
          <w:color w:themeColor="text1" w:val="000000"/>
          <w:sz w:val="28"/>
        </w:rPr>
        <w:t xml:space="preserve"> 2 статьи 1 </w:t>
      </w:r>
      <w:r>
        <w:rPr>
          <w:sz w:val="28"/>
        </w:rPr>
        <w:t xml:space="preserve">Областного закона </w:t>
      </w:r>
      <w:r>
        <w:rPr>
          <w:sz w:val="28"/>
        </w:rPr>
        <w:t>от 22 </w:t>
      </w:r>
      <w:r>
        <w:rPr>
          <w:sz w:val="28"/>
        </w:rPr>
        <w:t>октября 2004 года</w:t>
      </w:r>
      <w:r>
        <w:rPr>
          <w:sz w:val="28"/>
        </w:rPr>
        <w:t xml:space="preserve"> </w:t>
      </w:r>
      <w:r>
        <w:rPr>
          <w:sz w:val="28"/>
        </w:rPr>
        <w:t xml:space="preserve">№ 175-ЗС «О социальной поддержке ветеранов труда» </w:t>
      </w:r>
      <w:r>
        <w:rPr>
          <w:color w:themeColor="text1" w:val="000000"/>
          <w:sz w:val="28"/>
        </w:rPr>
        <w:t>изменение, заменив слова «1</w:t>
      </w:r>
      <w:r>
        <w:rPr>
          <w:color w:themeColor="text1" w:val="000000"/>
          <w:sz w:val="28"/>
        </w:rPr>
        <w:t> </w:t>
      </w:r>
      <w:r>
        <w:rPr>
          <w:color w:themeColor="text1" w:val="000000"/>
          <w:sz w:val="28"/>
        </w:rPr>
        <w:t>103</w:t>
      </w:r>
      <w:r>
        <w:rPr>
          <w:color w:themeColor="text1" w:val="000000"/>
          <w:sz w:val="28"/>
        </w:rPr>
        <w:t xml:space="preserve"> рублей» словами «1</w:t>
      </w:r>
      <w:r>
        <w:rPr>
          <w:color w:themeColor="text1" w:val="000000"/>
          <w:sz w:val="28"/>
        </w:rPr>
        <w:t> </w:t>
      </w:r>
      <w:r>
        <w:rPr>
          <w:color w:themeColor="text1" w:val="000000"/>
          <w:sz w:val="28"/>
        </w:rPr>
        <w:t xml:space="preserve">109 </w:t>
      </w:r>
      <w:r>
        <w:rPr>
          <w:color w:themeColor="text1" w:val="000000"/>
          <w:sz w:val="28"/>
        </w:rPr>
        <w:t>рублей</w:t>
      </w:r>
      <w:r>
        <w:rPr>
          <w:color w:themeColor="text1" w:val="000000"/>
          <w:sz w:val="28"/>
        </w:rPr>
        <w:t>».</w:t>
      </w:r>
    </w:p>
    <w:p w14:paraId="20000000">
      <w:pPr>
        <w:spacing w:line="216" w:lineRule="auto"/>
        <w:ind w:firstLine="720" w:left="0" w:right="43"/>
        <w:jc w:val="both"/>
        <w:rPr>
          <w:sz w:val="28"/>
        </w:rPr>
      </w:pPr>
    </w:p>
    <w:p w14:paraId="21000000">
      <w:pPr>
        <w:spacing w:line="216" w:lineRule="auto"/>
        <w:ind w:firstLine="720" w:left="0"/>
        <w:jc w:val="both"/>
        <w:rPr>
          <w:b w:val="1"/>
          <w:sz w:val="28"/>
        </w:rPr>
      </w:pPr>
      <w:r>
        <w:rPr>
          <w:b w:val="1"/>
          <w:sz w:val="28"/>
        </w:rPr>
        <w:t>Статья 4</w:t>
      </w:r>
    </w:p>
    <w:p w14:paraId="22000000">
      <w:pPr>
        <w:spacing w:line="216" w:lineRule="auto"/>
        <w:ind w:firstLine="720" w:left="0"/>
        <w:jc w:val="both"/>
        <w:rPr>
          <w:sz w:val="28"/>
        </w:rPr>
      </w:pPr>
    </w:p>
    <w:p w14:paraId="23000000">
      <w:pPr>
        <w:spacing w:line="216" w:lineRule="auto"/>
        <w:ind w:firstLine="720" w:left="0" w:right="43"/>
        <w:jc w:val="both"/>
        <w:rPr>
          <w:color w:themeColor="text1" w:val="000000"/>
          <w:sz w:val="28"/>
        </w:rPr>
      </w:pPr>
      <w:r>
        <w:rPr>
          <w:sz w:val="28"/>
        </w:rPr>
        <w:t xml:space="preserve">Внести </w:t>
      </w:r>
      <w:r>
        <w:rPr>
          <w:color w:themeColor="text1" w:val="000000"/>
          <w:sz w:val="28"/>
        </w:rPr>
        <w:t xml:space="preserve">в </w:t>
      </w:r>
      <w:r>
        <w:rPr>
          <w:color w:themeColor="text1" w:val="000000"/>
          <w:sz w:val="28"/>
        </w:rPr>
        <w:t xml:space="preserve">абзац первый </w:t>
      </w:r>
      <w:r>
        <w:rPr>
          <w:color w:themeColor="text1" w:val="000000"/>
          <w:sz w:val="28"/>
        </w:rPr>
        <w:t>пункт</w:t>
      </w:r>
      <w:r>
        <w:rPr>
          <w:color w:themeColor="text1" w:val="000000"/>
          <w:sz w:val="28"/>
        </w:rPr>
        <w:t>а</w:t>
      </w:r>
      <w:r>
        <w:rPr>
          <w:color w:themeColor="text1" w:val="000000"/>
          <w:sz w:val="28"/>
        </w:rPr>
        <w:t xml:space="preserve"> 10 </w:t>
      </w:r>
      <w:r>
        <w:rPr>
          <w:color w:themeColor="text1" w:val="000000"/>
          <w:sz w:val="28"/>
        </w:rPr>
        <w:t>част</w:t>
      </w:r>
      <w:r>
        <w:rPr>
          <w:color w:themeColor="text1" w:val="000000"/>
          <w:sz w:val="28"/>
        </w:rPr>
        <w:t>и</w:t>
      </w:r>
      <w:r>
        <w:rPr>
          <w:color w:themeColor="text1" w:val="000000"/>
          <w:sz w:val="28"/>
        </w:rPr>
        <w:t xml:space="preserve"> 2 статьи 6</w:t>
      </w:r>
      <w:r>
        <w:rPr>
          <w:sz w:val="28"/>
        </w:rPr>
        <w:t xml:space="preserve"> </w:t>
      </w:r>
      <w:r>
        <w:rPr>
          <w:sz w:val="28"/>
        </w:rPr>
        <w:t xml:space="preserve">Областного закона </w:t>
      </w:r>
      <w:r>
        <w:rPr>
          <w:sz w:val="28"/>
        </w:rPr>
        <w:t>от 20 </w:t>
      </w:r>
      <w:r>
        <w:rPr>
          <w:sz w:val="28"/>
        </w:rPr>
        <w:t>сентября 2007 года №</w:t>
      </w:r>
      <w:r>
        <w:rPr>
          <w:sz w:val="28"/>
        </w:rPr>
        <w:t xml:space="preserve"> </w:t>
      </w:r>
      <w:r>
        <w:rPr>
          <w:sz w:val="28"/>
        </w:rPr>
        <w:t xml:space="preserve">763-ЗС «О ветеранах труда Ростовской области» </w:t>
      </w:r>
      <w:r>
        <w:rPr>
          <w:color w:themeColor="text1" w:val="000000"/>
          <w:sz w:val="28"/>
        </w:rPr>
        <w:t>изменение, заменив слова «1</w:t>
      </w:r>
      <w:r>
        <w:rPr>
          <w:color w:themeColor="text1" w:val="000000"/>
          <w:sz w:val="28"/>
        </w:rPr>
        <w:t> 103</w:t>
      </w:r>
      <w:r>
        <w:rPr>
          <w:color w:themeColor="text1" w:val="000000"/>
          <w:sz w:val="28"/>
        </w:rPr>
        <w:t xml:space="preserve"> рублей» словами «1</w:t>
      </w:r>
      <w:r>
        <w:rPr>
          <w:color w:themeColor="text1" w:val="000000"/>
          <w:sz w:val="28"/>
        </w:rPr>
        <w:t> </w:t>
      </w:r>
      <w:r>
        <w:rPr>
          <w:color w:themeColor="text1" w:val="000000"/>
          <w:sz w:val="28"/>
        </w:rPr>
        <w:t xml:space="preserve">109 </w:t>
      </w:r>
      <w:r>
        <w:rPr>
          <w:color w:themeColor="text1" w:val="000000"/>
          <w:sz w:val="28"/>
        </w:rPr>
        <w:t>рублей</w:t>
      </w:r>
      <w:r>
        <w:rPr>
          <w:color w:themeColor="text1" w:val="000000"/>
          <w:sz w:val="28"/>
        </w:rPr>
        <w:t>».</w:t>
      </w:r>
    </w:p>
    <w:p w14:paraId="24000000">
      <w:pPr>
        <w:spacing w:line="216" w:lineRule="auto"/>
        <w:ind w:firstLine="720" w:left="0" w:right="43"/>
        <w:jc w:val="both"/>
        <w:rPr>
          <w:sz w:val="28"/>
        </w:rPr>
      </w:pPr>
    </w:p>
    <w:p w14:paraId="25000000">
      <w:pPr>
        <w:spacing w:line="216" w:lineRule="auto"/>
        <w:ind w:firstLine="720" w:left="0"/>
        <w:jc w:val="both"/>
        <w:rPr>
          <w:b w:val="1"/>
          <w:sz w:val="28"/>
        </w:rPr>
      </w:pPr>
      <w:r>
        <w:rPr>
          <w:b w:val="1"/>
          <w:sz w:val="28"/>
        </w:rPr>
        <w:t>Статья 5</w:t>
      </w:r>
    </w:p>
    <w:p w14:paraId="26000000">
      <w:pPr>
        <w:spacing w:line="216" w:lineRule="auto"/>
        <w:ind w:firstLine="720" w:left="0"/>
        <w:jc w:val="both"/>
        <w:rPr>
          <w:sz w:val="28"/>
        </w:rPr>
      </w:pPr>
    </w:p>
    <w:p w14:paraId="27000000">
      <w:pPr>
        <w:ind w:firstLine="709" w:left="0"/>
        <w:jc w:val="both"/>
        <w:rPr>
          <w:rFonts w:ascii="Times New Roman" w:hAnsi="Times New Roman"/>
          <w:sz w:val="28"/>
        </w:rPr>
      </w:pPr>
      <w:r>
        <w:rPr>
          <w:rStyle w:val="Style_4_ch"/>
          <w:rFonts w:ascii="Times New Roman" w:hAnsi="Times New Roman"/>
          <w:sz w:val="28"/>
        </w:rPr>
        <w:t>1.</w:t>
      </w:r>
      <w:r>
        <w:rPr>
          <w:rFonts w:ascii="Times New Roman" w:hAnsi="Times New Roman"/>
          <w:color w:val="000000"/>
          <w:spacing w:val="0"/>
          <w:sz w:val="28"/>
        </w:rPr>
        <w:t> </w:t>
      </w:r>
      <w:r>
        <w:rPr>
          <w:rStyle w:val="Style_4_ch"/>
          <w:rFonts w:ascii="Times New Roman" w:hAnsi="Times New Roman"/>
          <w:sz w:val="28"/>
        </w:rPr>
        <w:t>Настоящий Областной закон вступает в силу одновременно с областным законом о внесении изменений в Областной закон от 14 декабря 2023 года № 58-ЗС «Об областном бюджете на 2024 год и на плановый период 2025 и 2026 годов», уточняющим показатель уровня инфляции на 2024 год.</w:t>
      </w:r>
    </w:p>
    <w:p w14:paraId="28000000">
      <w:pPr>
        <w:spacing w:line="216" w:lineRule="auto"/>
        <w:ind w:firstLine="720" w:left="0"/>
        <w:jc w:val="both"/>
        <w:rPr>
          <w:sz w:val="28"/>
        </w:rPr>
      </w:pPr>
      <w:r>
        <w:rPr>
          <w:rStyle w:val="Style_4_ch"/>
          <w:rFonts w:ascii="Times New Roman" w:hAnsi="Times New Roman"/>
          <w:sz w:val="28"/>
        </w:rPr>
        <w:t>2.</w:t>
      </w:r>
      <w:r>
        <w:rPr>
          <w:rFonts w:ascii="Times New Roman" w:hAnsi="Times New Roman"/>
          <w:color w:val="000000"/>
          <w:spacing w:val="0"/>
          <w:sz w:val="28"/>
        </w:rPr>
        <w:t> </w:t>
      </w:r>
      <w:r>
        <w:rPr>
          <w:rStyle w:val="Style_4_ch"/>
          <w:rFonts w:ascii="Times New Roman" w:hAnsi="Times New Roman"/>
          <w:sz w:val="28"/>
        </w:rPr>
        <w:t>Действие настоящего Областного закона распространяется на</w:t>
      </w:r>
      <w:r>
        <w:rPr>
          <w:rFonts w:ascii="Times New Roman" w:hAnsi="Times New Roman"/>
          <w:color w:val="000000"/>
          <w:spacing w:val="0"/>
          <w:sz w:val="28"/>
        </w:rPr>
        <w:t> </w:t>
      </w:r>
      <w:r>
        <w:rPr>
          <w:rStyle w:val="Style_4_ch"/>
          <w:rFonts w:ascii="Times New Roman" w:hAnsi="Times New Roman"/>
          <w:sz w:val="28"/>
        </w:rPr>
        <w:t>правоотношения, возникшие с 1 января 2024 года.</w:t>
      </w:r>
    </w:p>
    <w:p w14:paraId="29000000">
      <w:pPr>
        <w:spacing w:line="216" w:lineRule="auto"/>
        <w:ind w:firstLine="720" w:left="0"/>
        <w:jc w:val="both"/>
        <w:rPr>
          <w:sz w:val="28"/>
        </w:rPr>
      </w:pPr>
    </w:p>
    <w:p w14:paraId="2A000000">
      <w:pPr>
        <w:spacing w:line="216" w:lineRule="auto"/>
        <w:ind w:firstLine="720" w:left="0"/>
        <w:jc w:val="both"/>
        <w:rPr>
          <w:sz w:val="28"/>
        </w:rPr>
      </w:pPr>
    </w:p>
    <w:p w14:paraId="2B000000">
      <w:pPr>
        <w:spacing w:line="216" w:lineRule="auto"/>
        <w:ind w:firstLine="720" w:left="0"/>
        <w:jc w:val="both"/>
        <w:rPr>
          <w:sz w:val="28"/>
        </w:rPr>
      </w:pPr>
    </w:p>
    <w:p w14:paraId="2C000000">
      <w:pPr>
        <w:spacing w:line="360" w:lineRule="auto"/>
        <w:ind/>
        <w:jc w:val="both"/>
        <w:rPr>
          <w:color w:val="000000"/>
          <w:sz w:val="12"/>
        </w:rPr>
      </w:pPr>
    </w:p>
    <w:p w14:paraId="2D000000">
      <w:pPr>
        <w:ind/>
        <w:jc w:val="both"/>
        <w:rPr>
          <w:color w:val="000000"/>
          <w:sz w:val="28"/>
        </w:rPr>
      </w:pPr>
      <w:r>
        <w:rPr>
          <w:color w:val="000000"/>
          <w:sz w:val="28"/>
        </w:rPr>
        <w:t xml:space="preserve">       Губернатор  </w:t>
      </w:r>
    </w:p>
    <w:p w14:paraId="2E000000">
      <w:pPr>
        <w:ind/>
        <w:jc w:val="both"/>
        <w:rPr>
          <w:color w:val="000000"/>
          <w:sz w:val="28"/>
        </w:rPr>
      </w:pPr>
      <w:r>
        <w:rPr>
          <w:color w:val="000000"/>
          <w:sz w:val="28"/>
        </w:rPr>
        <w:t xml:space="preserve">Ростовской области                                                                                        В.Ю. </w:t>
      </w:r>
      <w:r>
        <w:rPr>
          <w:color w:val="000000"/>
          <w:sz w:val="28"/>
        </w:rPr>
        <w:t>Голубев</w:t>
      </w:r>
    </w:p>
    <w:p w14:paraId="2F000000">
      <w:pPr>
        <w:ind w:firstLine="0" w:left="0"/>
        <w:rPr>
          <w:rFonts w:ascii="Times New Roman" w:hAnsi="Times New Roman"/>
          <w:sz w:val="18"/>
        </w:rPr>
      </w:pPr>
    </w:p>
    <w:p w14:paraId="30000000">
      <w:pPr>
        <w:ind w:firstLine="0" w:left="0"/>
        <w:rPr>
          <w:rFonts w:ascii="Times New Roman" w:hAnsi="Times New Roman"/>
          <w:sz w:val="24"/>
        </w:rPr>
      </w:pPr>
      <w:r>
        <w:rPr>
          <w:rFonts w:ascii="Times New Roman" w:hAnsi="Times New Roman"/>
          <w:sz w:val="24"/>
        </w:rPr>
        <w:t xml:space="preserve"> </w:t>
      </w:r>
    </w:p>
    <w:p w14:paraId="31000000">
      <w:pPr>
        <w:ind w:firstLine="0" w:left="0"/>
        <w:rPr>
          <w:rFonts w:ascii="Times New Roman" w:hAnsi="Times New Roman"/>
          <w:sz w:val="24"/>
        </w:rPr>
      </w:pPr>
    </w:p>
    <w:p w14:paraId="32000000">
      <w:pPr>
        <w:ind w:firstLine="0" w:left="0"/>
        <w:rPr>
          <w:rFonts w:ascii="Times New Roman" w:hAnsi="Times New Roman"/>
          <w:sz w:val="24"/>
        </w:rPr>
      </w:pPr>
    </w:p>
    <w:p w14:paraId="33000000">
      <w:pPr>
        <w:ind w:firstLine="0" w:left="0"/>
        <w:rPr>
          <w:rFonts w:ascii="Times New Roman" w:hAnsi="Times New Roman"/>
          <w:sz w:val="24"/>
        </w:rPr>
      </w:pPr>
    </w:p>
    <w:p w14:paraId="34000000">
      <w:pPr>
        <w:ind w:firstLine="0" w:left="0"/>
        <w:rPr>
          <w:rFonts w:ascii="Times New Roman" w:hAnsi="Times New Roman"/>
          <w:sz w:val="24"/>
        </w:rPr>
      </w:pPr>
    </w:p>
    <w:p w14:paraId="35000000">
      <w:pPr>
        <w:ind w:firstLine="0" w:left="0"/>
        <w:rPr>
          <w:rFonts w:ascii="Times New Roman" w:hAnsi="Times New Roman"/>
          <w:sz w:val="24"/>
        </w:rPr>
      </w:pPr>
    </w:p>
    <w:p w14:paraId="36000000">
      <w:pPr>
        <w:ind w:firstLine="0" w:left="0"/>
        <w:rPr>
          <w:rFonts w:ascii="Times New Roman" w:hAnsi="Times New Roman"/>
          <w:sz w:val="24"/>
        </w:rPr>
      </w:pPr>
    </w:p>
    <w:p w14:paraId="37000000">
      <w:pPr>
        <w:ind w:firstLine="0" w:left="0"/>
        <w:rPr>
          <w:rFonts w:ascii="Times New Roman" w:hAnsi="Times New Roman"/>
          <w:sz w:val="24"/>
        </w:rPr>
      </w:pPr>
    </w:p>
    <w:p w14:paraId="38000000">
      <w:pPr>
        <w:ind w:firstLine="0" w:left="0"/>
        <w:rPr>
          <w:rFonts w:ascii="Times New Roman" w:hAnsi="Times New Roman"/>
          <w:sz w:val="24"/>
        </w:rPr>
      </w:pPr>
    </w:p>
    <w:p w14:paraId="39000000">
      <w:pPr>
        <w:ind w:firstLine="0" w:left="0"/>
        <w:rPr>
          <w:rFonts w:ascii="Times New Roman" w:hAnsi="Times New Roman"/>
          <w:sz w:val="24"/>
        </w:rPr>
      </w:pPr>
    </w:p>
    <w:p w14:paraId="3A000000">
      <w:pPr>
        <w:ind w:firstLine="0" w:left="0"/>
        <w:rPr>
          <w:rFonts w:ascii="Times New Roman" w:hAnsi="Times New Roman"/>
          <w:sz w:val="24"/>
        </w:rPr>
      </w:pPr>
    </w:p>
    <w:p w14:paraId="3B000000">
      <w:pPr>
        <w:ind w:firstLine="0" w:left="0"/>
        <w:rPr>
          <w:rFonts w:ascii="Times New Roman" w:hAnsi="Times New Roman"/>
          <w:sz w:val="24"/>
        </w:rPr>
      </w:pPr>
    </w:p>
    <w:p w14:paraId="3C000000">
      <w:pPr>
        <w:ind w:firstLine="0" w:left="0"/>
        <w:rPr>
          <w:rFonts w:ascii="Times New Roman" w:hAnsi="Times New Roman"/>
          <w:sz w:val="24"/>
        </w:rPr>
      </w:pPr>
    </w:p>
    <w:p w14:paraId="3D000000">
      <w:pPr>
        <w:ind w:firstLine="0" w:left="0"/>
        <w:rPr>
          <w:rFonts w:ascii="Times New Roman" w:hAnsi="Times New Roman"/>
          <w:sz w:val="24"/>
        </w:rPr>
      </w:pPr>
    </w:p>
    <w:p w14:paraId="3E000000">
      <w:pPr>
        <w:ind w:firstLine="0" w:left="0"/>
        <w:rPr>
          <w:rFonts w:ascii="Times New Roman" w:hAnsi="Times New Roman"/>
          <w:sz w:val="24"/>
        </w:rPr>
      </w:pPr>
    </w:p>
    <w:p w14:paraId="3F000000">
      <w:pPr>
        <w:ind w:firstLine="0" w:left="0"/>
        <w:rPr>
          <w:rFonts w:ascii="Times New Roman" w:hAnsi="Times New Roman"/>
          <w:sz w:val="24"/>
        </w:rPr>
      </w:pPr>
    </w:p>
    <w:p w14:paraId="40000000">
      <w:pPr>
        <w:ind w:firstLine="0" w:left="0"/>
        <w:rPr>
          <w:rFonts w:ascii="Times New Roman" w:hAnsi="Times New Roman"/>
          <w:sz w:val="24"/>
        </w:rPr>
      </w:pPr>
    </w:p>
    <w:p w14:paraId="41000000">
      <w:pPr>
        <w:ind w:firstLine="0" w:left="0"/>
        <w:rPr>
          <w:rFonts w:ascii="Times New Roman" w:hAnsi="Times New Roman"/>
          <w:sz w:val="24"/>
        </w:rPr>
      </w:pPr>
    </w:p>
    <w:p w14:paraId="42000000">
      <w:pPr>
        <w:ind w:firstLine="0" w:left="0"/>
        <w:rPr>
          <w:rFonts w:ascii="Times New Roman" w:hAnsi="Times New Roman"/>
          <w:sz w:val="24"/>
        </w:rPr>
      </w:pPr>
    </w:p>
    <w:p w14:paraId="43000000">
      <w:pPr>
        <w:ind w:firstLine="0" w:left="0"/>
        <w:rPr>
          <w:rFonts w:ascii="Times New Roman" w:hAnsi="Times New Roman"/>
          <w:sz w:val="24"/>
        </w:rPr>
      </w:pPr>
    </w:p>
    <w:p w14:paraId="44000000">
      <w:pPr>
        <w:ind w:firstLine="0" w:left="0"/>
        <w:rPr>
          <w:rFonts w:ascii="Times New Roman" w:hAnsi="Times New Roman"/>
          <w:sz w:val="24"/>
        </w:rPr>
      </w:pPr>
    </w:p>
    <w:p w14:paraId="45000000">
      <w:pPr>
        <w:ind w:firstLine="0" w:left="0"/>
        <w:rPr>
          <w:rFonts w:ascii="Times New Roman" w:hAnsi="Times New Roman"/>
          <w:sz w:val="24"/>
        </w:rPr>
      </w:pPr>
    </w:p>
    <w:p w14:paraId="46000000">
      <w:pPr>
        <w:ind w:firstLine="0" w:left="0"/>
        <w:rPr>
          <w:rFonts w:ascii="Times New Roman" w:hAnsi="Times New Roman"/>
          <w:sz w:val="24"/>
        </w:rPr>
      </w:pPr>
    </w:p>
    <w:p w14:paraId="47000000">
      <w:pPr>
        <w:ind w:firstLine="0" w:left="0"/>
        <w:rPr>
          <w:rFonts w:ascii="Times New Roman" w:hAnsi="Times New Roman"/>
          <w:sz w:val="24"/>
        </w:rPr>
      </w:pPr>
    </w:p>
    <w:p w14:paraId="48000000">
      <w:pPr>
        <w:ind w:firstLine="0" w:left="0"/>
        <w:rPr>
          <w:rFonts w:ascii="Times New Roman" w:hAnsi="Times New Roman"/>
          <w:sz w:val="24"/>
        </w:rPr>
      </w:pPr>
    </w:p>
    <w:p w14:paraId="49000000">
      <w:pPr>
        <w:ind w:firstLine="0" w:left="0"/>
        <w:rPr>
          <w:rFonts w:ascii="Times New Roman" w:hAnsi="Times New Roman"/>
          <w:sz w:val="24"/>
        </w:rPr>
      </w:pPr>
    </w:p>
    <w:p w14:paraId="4A000000">
      <w:pPr>
        <w:ind w:firstLine="0" w:left="0"/>
        <w:rPr>
          <w:rFonts w:ascii="Times New Roman" w:hAnsi="Times New Roman"/>
          <w:sz w:val="24"/>
        </w:rPr>
      </w:pPr>
    </w:p>
    <w:p w14:paraId="4B000000">
      <w:pPr>
        <w:ind w:firstLine="0" w:left="0"/>
        <w:rPr>
          <w:rFonts w:ascii="Times New Roman" w:hAnsi="Times New Roman"/>
          <w:sz w:val="24"/>
        </w:rPr>
      </w:pPr>
    </w:p>
    <w:p w14:paraId="4C000000">
      <w:pPr>
        <w:ind w:firstLine="0" w:left="0"/>
        <w:rPr>
          <w:rFonts w:ascii="Times New Roman" w:hAnsi="Times New Roman"/>
          <w:sz w:val="24"/>
        </w:rPr>
      </w:pPr>
    </w:p>
    <w:p w14:paraId="4D000000">
      <w:pPr>
        <w:ind w:firstLine="0" w:left="0"/>
        <w:rPr>
          <w:rFonts w:ascii="Times New Roman" w:hAnsi="Times New Roman"/>
          <w:sz w:val="24"/>
        </w:rPr>
      </w:pPr>
    </w:p>
    <w:p w14:paraId="4E000000">
      <w:pPr>
        <w:ind w:firstLine="0" w:left="0"/>
        <w:rPr>
          <w:rFonts w:ascii="Times New Roman" w:hAnsi="Times New Roman"/>
          <w:sz w:val="24"/>
        </w:rPr>
      </w:pPr>
    </w:p>
    <w:p w14:paraId="4F000000">
      <w:pPr>
        <w:ind w:firstLine="0" w:left="0"/>
        <w:rPr>
          <w:rFonts w:ascii="Times New Roman" w:hAnsi="Times New Roman"/>
          <w:sz w:val="24"/>
        </w:rPr>
      </w:pPr>
    </w:p>
    <w:p w14:paraId="50000000">
      <w:pPr>
        <w:ind w:firstLine="0" w:left="0"/>
        <w:rPr>
          <w:rFonts w:ascii="Times New Roman" w:hAnsi="Times New Roman"/>
          <w:sz w:val="24"/>
        </w:rPr>
      </w:pPr>
    </w:p>
    <w:p w14:paraId="51000000">
      <w:pPr>
        <w:ind w:firstLine="0" w:left="0"/>
        <w:rPr>
          <w:rFonts w:ascii="Times New Roman" w:hAnsi="Times New Roman"/>
          <w:sz w:val="24"/>
        </w:rPr>
      </w:pPr>
    </w:p>
    <w:p w14:paraId="52000000">
      <w:pPr>
        <w:ind w:firstLine="0" w:left="0"/>
        <w:rPr>
          <w:rFonts w:ascii="Times New Roman" w:hAnsi="Times New Roman"/>
          <w:sz w:val="24"/>
        </w:rPr>
      </w:pPr>
    </w:p>
    <w:p w14:paraId="53000000">
      <w:pPr>
        <w:ind w:firstLine="0" w:left="0"/>
        <w:rPr>
          <w:rFonts w:ascii="Times New Roman" w:hAnsi="Times New Roman"/>
          <w:sz w:val="24"/>
        </w:rPr>
      </w:pPr>
    </w:p>
    <w:p w14:paraId="54000000">
      <w:pPr>
        <w:ind w:firstLine="0" w:left="0"/>
        <w:rPr>
          <w:rFonts w:ascii="Times New Roman" w:hAnsi="Times New Roman"/>
          <w:sz w:val="24"/>
        </w:rPr>
      </w:pPr>
    </w:p>
    <w:p w14:paraId="55000000">
      <w:pPr>
        <w:ind w:firstLine="0" w:left="0"/>
        <w:rPr>
          <w:rFonts w:ascii="Times New Roman" w:hAnsi="Times New Roman"/>
          <w:sz w:val="24"/>
        </w:rPr>
      </w:pPr>
    </w:p>
    <w:p w14:paraId="56000000">
      <w:pPr>
        <w:ind w:firstLine="0" w:left="0"/>
        <w:rPr>
          <w:rFonts w:ascii="Times New Roman" w:hAnsi="Times New Roman"/>
          <w:sz w:val="24"/>
        </w:rPr>
      </w:pPr>
    </w:p>
    <w:p w14:paraId="57000000">
      <w:pPr>
        <w:ind w:firstLine="0" w:left="0"/>
        <w:rPr>
          <w:rFonts w:ascii="Times New Roman" w:hAnsi="Times New Roman"/>
          <w:sz w:val="24"/>
        </w:rPr>
      </w:pPr>
      <w:r>
        <w:rPr>
          <w:rFonts w:ascii="Times New Roman" w:hAnsi="Times New Roman"/>
          <w:sz w:val="24"/>
        </w:rPr>
        <w:t>М</w:t>
      </w:r>
      <w:r>
        <w:rPr>
          <w:rFonts w:ascii="Times New Roman" w:hAnsi="Times New Roman"/>
          <w:sz w:val="24"/>
        </w:rPr>
        <w:t>инистр</w:t>
      </w:r>
      <w:r>
        <w:rPr>
          <w:rFonts w:ascii="Times New Roman" w:hAnsi="Times New Roman"/>
          <w:sz w:val="24"/>
        </w:rPr>
        <w:t xml:space="preserve"> </w:t>
      </w:r>
      <w:r>
        <w:rPr>
          <w:rFonts w:ascii="Times New Roman" w:hAnsi="Times New Roman"/>
          <w:sz w:val="24"/>
        </w:rPr>
        <w:t xml:space="preserve">труда и социального </w:t>
      </w:r>
    </w:p>
    <w:p w14:paraId="58000000">
      <w:pPr>
        <w:ind w:firstLine="0" w:left="0"/>
        <w:rPr>
          <w:rFonts w:ascii="Times New Roman" w:hAnsi="Times New Roman"/>
          <w:sz w:val="24"/>
        </w:rPr>
      </w:pPr>
      <w:r>
        <w:rPr>
          <w:rFonts w:ascii="Times New Roman" w:hAnsi="Times New Roman"/>
          <w:sz w:val="24"/>
        </w:rPr>
        <w:t xml:space="preserve">  </w:t>
      </w:r>
      <w:r>
        <w:rPr>
          <w:rFonts w:ascii="Times New Roman" w:hAnsi="Times New Roman"/>
          <w:sz w:val="24"/>
        </w:rPr>
        <w:t>развития</w:t>
      </w:r>
      <w:r>
        <w:rPr>
          <w:rFonts w:ascii="Times New Roman" w:hAnsi="Times New Roman"/>
          <w:sz w:val="24"/>
        </w:rPr>
        <w:t xml:space="preserve"> </w:t>
      </w:r>
      <w:r>
        <w:rPr>
          <w:rFonts w:ascii="Times New Roman" w:hAnsi="Times New Roman"/>
          <w:sz w:val="24"/>
        </w:rPr>
        <w:t xml:space="preserve">Ростовской области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 xml:space="preserve">                                               И.Н. Шувалова</w:t>
      </w:r>
    </w:p>
    <w:sectPr>
      <w:footerReference r:id="rId1" w:type="even"/>
      <w:pgSz w:h="16848" w:orient="portrait" w:w="11908"/>
      <w:pgMar w:bottom="1134" w:footer="720" w:gutter="0" w:header="720" w:left="1134" w:right="567"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rPr>
        <w:rStyle w:val="Style_2_ch"/>
      </w:rPr>
    </w:pPr>
  </w:p>
  <w:p w14:paraId="02000000">
    <w:pPr>
      <w:pStyle w:val="Style_1"/>
    </w:pPr>
  </w:p>
</w:ft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style>
  <w:style w:default="1" w:styleId="Style_4_ch" w:type="character">
    <w:name w:val="Normal"/>
    <w:link w:val="Style_4"/>
  </w:style>
  <w:style w:styleId="Style_5" w:type="paragraph">
    <w:name w:val="toc 2"/>
    <w:next w:val="Style_4"/>
    <w:link w:val="Style_5_ch"/>
    <w:uiPriority w:val="39"/>
    <w:pPr>
      <w:ind w:firstLine="0" w:left="200"/>
      <w:jc w:val="left"/>
    </w:pPr>
    <w:rPr>
      <w:rFonts w:ascii="XO Thames" w:hAnsi="XO Thames"/>
      <w:sz w:val="28"/>
    </w:rPr>
  </w:style>
  <w:style w:styleId="Style_5_ch" w:type="character">
    <w:name w:val="toc 2"/>
    <w:link w:val="Style_5"/>
    <w:rPr>
      <w:rFonts w:ascii="XO Thames" w:hAnsi="XO Thames"/>
      <w:sz w:val="28"/>
    </w:rPr>
  </w:style>
  <w:style w:styleId="Style_6" w:type="paragraph">
    <w:name w:val="Body Text"/>
    <w:basedOn w:val="Style_4"/>
    <w:link w:val="Style_6_ch"/>
    <w:pPr>
      <w:ind/>
      <w:jc w:val="center"/>
    </w:pPr>
    <w:rPr>
      <w:sz w:val="28"/>
    </w:rPr>
  </w:style>
  <w:style w:styleId="Style_6_ch" w:type="character">
    <w:name w:val="Body Text"/>
    <w:basedOn w:val="Style_4_ch"/>
    <w:link w:val="Style_6"/>
    <w:rPr>
      <w:sz w:val="28"/>
    </w:rPr>
  </w:style>
  <w:style w:styleId="Style_7" w:type="paragraph">
    <w:name w:val="toc 4"/>
    <w:next w:val="Style_4"/>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toc 6"/>
    <w:next w:val="Style_4"/>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ConsPlusTitle"/>
    <w:link w:val="Style_9_ch"/>
    <w:rPr>
      <w:rFonts w:ascii="Arial" w:hAnsi="Arial"/>
      <w:b w:val="1"/>
    </w:rPr>
  </w:style>
  <w:style w:styleId="Style_9_ch" w:type="character">
    <w:name w:val="ConsPlusTitle"/>
    <w:link w:val="Style_9"/>
    <w:rPr>
      <w:rFonts w:ascii="Arial" w:hAnsi="Arial"/>
      <w:b w:val="1"/>
    </w:rPr>
  </w:style>
  <w:style w:styleId="Style_10" w:type="paragraph">
    <w:name w:val="toc 7"/>
    <w:next w:val="Style_4"/>
    <w:link w:val="Style_10_ch"/>
    <w:uiPriority w:val="39"/>
    <w:pPr>
      <w:ind w:firstLine="0" w:left="1200"/>
      <w:jc w:val="left"/>
    </w:pPr>
    <w:rPr>
      <w:rFonts w:ascii="XO Thames" w:hAnsi="XO Thames"/>
      <w:sz w:val="28"/>
    </w:rPr>
  </w:style>
  <w:style w:styleId="Style_10_ch" w:type="character">
    <w:name w:val="toc 7"/>
    <w:link w:val="Style_10"/>
    <w:rPr>
      <w:rFonts w:ascii="XO Thames" w:hAnsi="XO Thames"/>
      <w:sz w:val="28"/>
    </w:rPr>
  </w:style>
  <w:style w:styleId="Style_11" w:type="paragraph">
    <w:name w:val="Знак Знак2 Char Char Знак Знак Char Char Знак Знак Char Char Знак Знак Char Char Знак Знак Char Char Знак Знак Char Char Знак Знак Char Char Знак Знак Char Char"/>
    <w:basedOn w:val="Style_4"/>
    <w:link w:val="Style_11_ch"/>
    <w:pPr>
      <w:spacing w:afterAutospacing="on" w:beforeAutospacing="on"/>
      <w:ind/>
    </w:pPr>
    <w:rPr>
      <w:rFonts w:ascii="Tahoma" w:hAnsi="Tahoma"/>
    </w:rPr>
  </w:style>
  <w:style w:styleId="Style_11_ch" w:type="character">
    <w:name w:val="Знак Знак2 Char Char Знак Знак Char Char Знак Знак Char Char Знак Знак Char Char Знак Знак Char Char Знак Знак Char Char Знак Знак Char Char Знак Знак Char Char"/>
    <w:basedOn w:val="Style_4_ch"/>
    <w:link w:val="Style_11"/>
    <w:rPr>
      <w:rFonts w:ascii="Tahoma" w:hAnsi="Tahoma"/>
    </w:rPr>
  </w:style>
  <w:style w:styleId="Style_1" w:type="paragraph">
    <w:name w:val="footer"/>
    <w:basedOn w:val="Style_4"/>
    <w:link w:val="Style_1_ch"/>
    <w:pPr>
      <w:tabs>
        <w:tab w:leader="none" w:pos="4677" w:val="center"/>
        <w:tab w:leader="none" w:pos="9355" w:val="right"/>
      </w:tabs>
      <w:ind/>
    </w:pPr>
  </w:style>
  <w:style w:styleId="Style_1_ch" w:type="character">
    <w:name w:val="footer"/>
    <w:basedOn w:val="Style_4_ch"/>
    <w:link w:val="Style_1"/>
  </w:style>
  <w:style w:styleId="Style_12" w:type="paragraph">
    <w:name w:val="ConsPlusNormal"/>
    <w:link w:val="Style_12_ch"/>
    <w:pPr>
      <w:ind w:firstLine="720" w:left="0"/>
    </w:pPr>
    <w:rPr>
      <w:rFonts w:ascii="Arial" w:hAnsi="Arial"/>
    </w:rPr>
  </w:style>
  <w:style w:styleId="Style_12_ch" w:type="character">
    <w:name w:val="ConsPlusNormal"/>
    <w:link w:val="Style_12"/>
    <w:rPr>
      <w:rFonts w:ascii="Arial" w:hAnsi="Arial"/>
    </w:rPr>
  </w:style>
  <w:style w:styleId="Style_13" w:type="paragraph">
    <w:name w:val="Endnote"/>
    <w:link w:val="Style_13_ch"/>
    <w:pPr>
      <w:ind w:firstLine="851" w:left="0"/>
      <w:jc w:val="both"/>
    </w:pPr>
    <w:rPr>
      <w:rFonts w:ascii="XO Thames" w:hAnsi="XO Thames"/>
      <w:sz w:val="22"/>
    </w:rPr>
  </w:style>
  <w:style w:styleId="Style_13_ch" w:type="character">
    <w:name w:val="Endnote"/>
    <w:link w:val="Style_13"/>
    <w:rPr>
      <w:rFonts w:ascii="XO Thames" w:hAnsi="XO Thames"/>
      <w:sz w:val="22"/>
    </w:rPr>
  </w:style>
  <w:style w:styleId="Style_14" w:type="paragraph">
    <w:name w:val="heading 3"/>
    <w:basedOn w:val="Style_4"/>
    <w:next w:val="Style_4"/>
    <w:link w:val="Style_14_ch"/>
    <w:uiPriority w:val="9"/>
    <w:qFormat/>
    <w:pPr>
      <w:keepNext w:val="1"/>
      <w:ind w:firstLine="0" w:left="5103"/>
      <w:jc w:val="both"/>
      <w:outlineLvl w:val="2"/>
    </w:pPr>
    <w:rPr>
      <w:sz w:val="28"/>
    </w:rPr>
  </w:style>
  <w:style w:styleId="Style_14_ch" w:type="character">
    <w:name w:val="heading 3"/>
    <w:basedOn w:val="Style_4_ch"/>
    <w:link w:val="Style_14"/>
    <w:rPr>
      <w:sz w:val="28"/>
    </w:rPr>
  </w:style>
  <w:style w:styleId="Style_15" w:type="paragraph">
    <w:name w:val="Body Text Indent 2"/>
    <w:basedOn w:val="Style_4"/>
    <w:link w:val="Style_15_ch"/>
    <w:pPr>
      <w:ind w:firstLine="0" w:left="6804"/>
    </w:pPr>
    <w:rPr>
      <w:sz w:val="28"/>
    </w:rPr>
  </w:style>
  <w:style w:styleId="Style_15_ch" w:type="character">
    <w:name w:val="Body Text Indent 2"/>
    <w:basedOn w:val="Style_4_ch"/>
    <w:link w:val="Style_15"/>
    <w:rPr>
      <w:sz w:val="28"/>
    </w:rPr>
  </w:style>
  <w:style w:styleId="Style_16" w:type="paragraph">
    <w:name w:val="header"/>
    <w:basedOn w:val="Style_4"/>
    <w:link w:val="Style_16_ch"/>
    <w:pPr>
      <w:tabs>
        <w:tab w:leader="none" w:pos="4677" w:val="center"/>
        <w:tab w:leader="none" w:pos="9355" w:val="right"/>
      </w:tabs>
      <w:ind/>
    </w:pPr>
  </w:style>
  <w:style w:styleId="Style_16_ch" w:type="character">
    <w:name w:val="header"/>
    <w:basedOn w:val="Style_4_ch"/>
    <w:link w:val="Style_16"/>
  </w:style>
  <w:style w:styleId="Style_17" w:type="paragraph">
    <w:name w:val="Block Text"/>
    <w:basedOn w:val="Style_4"/>
    <w:link w:val="Style_17_ch"/>
    <w:pPr>
      <w:ind w:firstLine="0" w:left="6521" w:right="43"/>
    </w:pPr>
    <w:rPr>
      <w:sz w:val="24"/>
    </w:rPr>
  </w:style>
  <w:style w:styleId="Style_17_ch" w:type="character">
    <w:name w:val="Block Text"/>
    <w:basedOn w:val="Style_4_ch"/>
    <w:link w:val="Style_17"/>
    <w:rPr>
      <w:sz w:val="24"/>
    </w:rPr>
  </w:style>
  <w:style w:styleId="Style_18" w:type="paragraph">
    <w:name w:val="toc 3"/>
    <w:next w:val="Style_4"/>
    <w:link w:val="Style_18_ch"/>
    <w:uiPriority w:val="39"/>
    <w:pPr>
      <w:ind w:firstLine="0" w:left="400"/>
      <w:jc w:val="left"/>
    </w:pPr>
    <w:rPr>
      <w:rFonts w:ascii="XO Thames" w:hAnsi="XO Thames"/>
      <w:sz w:val="28"/>
    </w:rPr>
  </w:style>
  <w:style w:styleId="Style_18_ch" w:type="character">
    <w:name w:val="toc 3"/>
    <w:link w:val="Style_18"/>
    <w:rPr>
      <w:rFonts w:ascii="XO Thames" w:hAnsi="XO Thames"/>
      <w:sz w:val="28"/>
    </w:rPr>
  </w:style>
  <w:style w:styleId="Style_19" w:type="paragraph">
    <w:name w:val="List Paragraph"/>
    <w:basedOn w:val="Style_4"/>
    <w:link w:val="Style_19_ch"/>
    <w:pPr>
      <w:ind w:firstLine="0" w:left="720"/>
      <w:contextualSpacing w:val="1"/>
    </w:pPr>
  </w:style>
  <w:style w:styleId="Style_19_ch" w:type="character">
    <w:name w:val="List Paragraph"/>
    <w:basedOn w:val="Style_4_ch"/>
    <w:link w:val="Style_19"/>
  </w:style>
  <w:style w:styleId="Style_20" w:type="paragraph">
    <w:name w:val="heading 5"/>
    <w:basedOn w:val="Style_4"/>
    <w:next w:val="Style_4"/>
    <w:link w:val="Style_20_ch"/>
    <w:uiPriority w:val="9"/>
    <w:qFormat/>
    <w:pPr>
      <w:keepNext w:val="1"/>
      <w:ind w:firstLine="0" w:left="5670" w:right="-241"/>
      <w:outlineLvl w:val="4"/>
    </w:pPr>
    <w:rPr>
      <w:sz w:val="24"/>
    </w:rPr>
  </w:style>
  <w:style w:styleId="Style_20_ch" w:type="character">
    <w:name w:val="heading 5"/>
    <w:basedOn w:val="Style_4_ch"/>
    <w:link w:val="Style_20"/>
    <w:rPr>
      <w:sz w:val="24"/>
    </w:rPr>
  </w:style>
  <w:style w:styleId="Style_21" w:type="paragraph">
    <w:name w:val="heading 1"/>
    <w:basedOn w:val="Style_4"/>
    <w:next w:val="Style_4"/>
    <w:link w:val="Style_21_ch"/>
    <w:uiPriority w:val="9"/>
    <w:qFormat/>
    <w:pPr>
      <w:keepNext w:val="1"/>
      <w:ind/>
      <w:jc w:val="center"/>
      <w:outlineLvl w:val="0"/>
    </w:pPr>
    <w:rPr>
      <w:sz w:val="28"/>
    </w:rPr>
  </w:style>
  <w:style w:styleId="Style_21_ch" w:type="character">
    <w:name w:val="heading 1"/>
    <w:basedOn w:val="Style_4_ch"/>
    <w:link w:val="Style_21"/>
    <w:rPr>
      <w:sz w:val="28"/>
    </w:rPr>
  </w:style>
  <w:style w:styleId="Style_3" w:type="paragraph">
    <w:name w:val="Hyperlink"/>
    <w:link w:val="Style_3_ch"/>
    <w:rPr>
      <w:color w:val="0000FF"/>
      <w:u w:val="single"/>
    </w:rPr>
  </w:style>
  <w:style w:styleId="Style_3_ch" w:type="character">
    <w:name w:val="Hyperlink"/>
    <w:link w:val="Style_3"/>
    <w:rPr>
      <w:color w:val="0000FF"/>
      <w:u w:val="single"/>
    </w:rPr>
  </w:style>
  <w:style w:styleId="Style_22" w:type="paragraph">
    <w:name w:val="Footnote"/>
    <w:link w:val="Style_22_ch"/>
    <w:pPr>
      <w:ind w:firstLine="851" w:left="0"/>
      <w:jc w:val="both"/>
    </w:pPr>
    <w:rPr>
      <w:rFonts w:ascii="XO Thames" w:hAnsi="XO Thames"/>
      <w:sz w:val="22"/>
    </w:rPr>
  </w:style>
  <w:style w:styleId="Style_22_ch" w:type="character">
    <w:name w:val="Footnote"/>
    <w:link w:val="Style_22"/>
    <w:rPr>
      <w:rFonts w:ascii="XO Thames" w:hAnsi="XO Thames"/>
      <w:sz w:val="22"/>
    </w:rPr>
  </w:style>
  <w:style w:styleId="Style_23" w:type="paragraph">
    <w:name w:val="toc 1"/>
    <w:next w:val="Style_4"/>
    <w:link w:val="Style_23_ch"/>
    <w:uiPriority w:val="39"/>
    <w:pPr>
      <w:ind w:firstLine="0" w:left="0"/>
      <w:jc w:val="left"/>
    </w:pPr>
    <w:rPr>
      <w:rFonts w:ascii="XO Thames" w:hAnsi="XO Thames"/>
      <w:b w:val="1"/>
      <w:sz w:val="28"/>
    </w:rPr>
  </w:style>
  <w:style w:styleId="Style_23_ch" w:type="character">
    <w:name w:val="toc 1"/>
    <w:link w:val="Style_23"/>
    <w:rPr>
      <w:rFonts w:ascii="XO Thames" w:hAnsi="XO Thames"/>
      <w:b w:val="1"/>
      <w:sz w:val="28"/>
    </w:rPr>
  </w:style>
  <w:style w:styleId="Style_24" w:type="paragraph">
    <w:name w:val="Абзац 1 и 2/10 Знак"/>
    <w:link w:val="Style_24_ch"/>
    <w:rPr>
      <w:sz w:val="28"/>
    </w:rPr>
  </w:style>
  <w:style w:styleId="Style_24_ch" w:type="character">
    <w:name w:val="Абзац 1 и 2/10 Знак"/>
    <w:link w:val="Style_24"/>
    <w:rPr>
      <w:sz w:val="28"/>
    </w:rPr>
  </w:style>
  <w:style w:styleId="Style_25" w:type="paragraph">
    <w:name w:val="Body Text 3"/>
    <w:basedOn w:val="Style_4"/>
    <w:link w:val="Style_25_ch"/>
    <w:pPr>
      <w:ind/>
      <w:jc w:val="both"/>
    </w:pPr>
    <w:rPr>
      <w:b w:val="1"/>
      <w:sz w:val="28"/>
    </w:rPr>
  </w:style>
  <w:style w:styleId="Style_25_ch" w:type="character">
    <w:name w:val="Body Text 3"/>
    <w:basedOn w:val="Style_4_ch"/>
    <w:link w:val="Style_25"/>
    <w:rPr>
      <w:b w:val="1"/>
      <w:sz w:val="28"/>
    </w:rPr>
  </w:style>
  <w:style w:styleId="Style_26" w:type="paragraph">
    <w:name w:val="Header and Footer"/>
    <w:link w:val="Style_26_ch"/>
    <w:pPr>
      <w:spacing w:line="240" w:lineRule="auto"/>
      <w:ind/>
      <w:jc w:val="both"/>
    </w:pPr>
    <w:rPr>
      <w:rFonts w:ascii="XO Thames" w:hAnsi="XO Thames"/>
      <w:sz w:val="28"/>
    </w:rPr>
  </w:style>
  <w:style w:styleId="Style_26_ch" w:type="character">
    <w:name w:val="Header and Footer"/>
    <w:link w:val="Style_26"/>
    <w:rPr>
      <w:rFonts w:ascii="XO Thames" w:hAnsi="XO Thames"/>
      <w:sz w:val="28"/>
    </w:rPr>
  </w:style>
  <w:style w:styleId="Style_27" w:type="paragraph">
    <w:name w:val="Default Paragraph Font"/>
    <w:link w:val="Style_27_ch"/>
  </w:style>
  <w:style w:styleId="Style_27_ch" w:type="character">
    <w:name w:val="Default Paragraph Font"/>
    <w:link w:val="Style_27"/>
  </w:style>
  <w:style w:styleId="Style_28" w:type="paragraph">
    <w:name w:val="toc 9"/>
    <w:next w:val="Style_4"/>
    <w:link w:val="Style_28_ch"/>
    <w:uiPriority w:val="39"/>
    <w:pPr>
      <w:ind w:firstLine="0" w:left="1600"/>
      <w:jc w:val="left"/>
    </w:pPr>
    <w:rPr>
      <w:rFonts w:ascii="XO Thames" w:hAnsi="XO Thames"/>
      <w:sz w:val="28"/>
    </w:rPr>
  </w:style>
  <w:style w:styleId="Style_28_ch" w:type="character">
    <w:name w:val="toc 9"/>
    <w:link w:val="Style_28"/>
    <w:rPr>
      <w:rFonts w:ascii="XO Thames" w:hAnsi="XO Thames"/>
      <w:sz w:val="28"/>
    </w:rPr>
  </w:style>
  <w:style w:styleId="Style_2" w:type="paragraph">
    <w:name w:val="page number"/>
    <w:basedOn w:val="Style_27"/>
    <w:link w:val="Style_2_ch"/>
  </w:style>
  <w:style w:styleId="Style_2_ch" w:type="character">
    <w:name w:val="page number"/>
    <w:basedOn w:val="Style_27_ch"/>
    <w:link w:val="Style_2"/>
  </w:style>
  <w:style w:styleId="Style_29" w:type="paragraph">
    <w:name w:val="toc 8"/>
    <w:next w:val="Style_4"/>
    <w:link w:val="Style_29_ch"/>
    <w:uiPriority w:val="39"/>
    <w:pPr>
      <w:ind w:firstLine="0" w:left="1400"/>
      <w:jc w:val="left"/>
    </w:pPr>
    <w:rPr>
      <w:rFonts w:ascii="XO Thames" w:hAnsi="XO Thames"/>
      <w:sz w:val="28"/>
    </w:rPr>
  </w:style>
  <w:style w:styleId="Style_29_ch" w:type="character">
    <w:name w:val="toc 8"/>
    <w:link w:val="Style_29"/>
    <w:rPr>
      <w:rFonts w:ascii="XO Thames" w:hAnsi="XO Thames"/>
      <w:sz w:val="28"/>
    </w:rPr>
  </w:style>
  <w:style w:styleId="Style_30" w:type="paragraph">
    <w:name w:val="Body Text Indent 3"/>
    <w:basedOn w:val="Style_4"/>
    <w:link w:val="Style_30_ch"/>
    <w:pPr>
      <w:ind w:firstLine="0" w:left="6521"/>
    </w:pPr>
    <w:rPr>
      <w:sz w:val="28"/>
    </w:rPr>
  </w:style>
  <w:style w:styleId="Style_30_ch" w:type="character">
    <w:name w:val="Body Text Indent 3"/>
    <w:basedOn w:val="Style_4_ch"/>
    <w:link w:val="Style_30"/>
    <w:rPr>
      <w:sz w:val="28"/>
    </w:rPr>
  </w:style>
  <w:style w:styleId="Style_31" w:type="paragraph">
    <w:name w:val="ConsPlusNonformat"/>
    <w:link w:val="Style_31_ch"/>
    <w:rPr>
      <w:rFonts w:ascii="Courier New" w:hAnsi="Courier New"/>
    </w:rPr>
  </w:style>
  <w:style w:styleId="Style_31_ch" w:type="character">
    <w:name w:val="ConsPlusNonformat"/>
    <w:link w:val="Style_31"/>
    <w:rPr>
      <w:rFonts w:ascii="Courier New" w:hAnsi="Courier New"/>
    </w:rPr>
  </w:style>
  <w:style w:styleId="Style_32" w:type="paragraph">
    <w:name w:val="toc 5"/>
    <w:next w:val="Style_4"/>
    <w:link w:val="Style_32_ch"/>
    <w:uiPriority w:val="39"/>
    <w:pPr>
      <w:ind w:firstLine="0" w:left="800"/>
      <w:jc w:val="left"/>
    </w:pPr>
    <w:rPr>
      <w:rFonts w:ascii="XO Thames" w:hAnsi="XO Thames"/>
      <w:sz w:val="28"/>
    </w:rPr>
  </w:style>
  <w:style w:styleId="Style_32_ch" w:type="character">
    <w:name w:val="toc 5"/>
    <w:link w:val="Style_32"/>
    <w:rPr>
      <w:rFonts w:ascii="XO Thames" w:hAnsi="XO Thames"/>
      <w:sz w:val="28"/>
    </w:rPr>
  </w:style>
  <w:style w:styleId="Style_33" w:type="paragraph">
    <w:name w:val="Subtitle"/>
    <w:next w:val="Style_4"/>
    <w:link w:val="Style_33_ch"/>
    <w:uiPriority w:val="11"/>
    <w:qFormat/>
    <w:pPr>
      <w:ind/>
      <w:jc w:val="both"/>
    </w:pPr>
    <w:rPr>
      <w:rFonts w:ascii="XO Thames" w:hAnsi="XO Thames"/>
      <w:i w:val="1"/>
      <w:sz w:val="24"/>
    </w:rPr>
  </w:style>
  <w:style w:styleId="Style_33_ch" w:type="character">
    <w:name w:val="Subtitle"/>
    <w:link w:val="Style_33"/>
    <w:rPr>
      <w:rFonts w:ascii="XO Thames" w:hAnsi="XO Thames"/>
      <w:i w:val="1"/>
      <w:sz w:val="24"/>
    </w:rPr>
  </w:style>
  <w:style w:styleId="Style_34" w:type="paragraph">
    <w:name w:val="Balloon Text"/>
    <w:basedOn w:val="Style_4"/>
    <w:link w:val="Style_34_ch"/>
    <w:rPr>
      <w:rFonts w:ascii="Tahoma" w:hAnsi="Tahoma"/>
      <w:sz w:val="16"/>
    </w:rPr>
  </w:style>
  <w:style w:styleId="Style_34_ch" w:type="character">
    <w:name w:val="Balloon Text"/>
    <w:basedOn w:val="Style_4_ch"/>
    <w:link w:val="Style_34"/>
    <w:rPr>
      <w:rFonts w:ascii="Tahoma" w:hAnsi="Tahoma"/>
      <w:sz w:val="16"/>
    </w:rPr>
  </w:style>
  <w:style w:styleId="Style_35" w:type="paragraph">
    <w:name w:val="Абзац 1 и 2/10"/>
    <w:basedOn w:val="Style_4"/>
    <w:link w:val="Style_35_ch"/>
    <w:pPr>
      <w:spacing w:after="140" w:line="288" w:lineRule="auto"/>
      <w:ind w:firstLine="720" w:left="0"/>
      <w:jc w:val="both"/>
    </w:pPr>
    <w:rPr>
      <w:sz w:val="28"/>
    </w:rPr>
  </w:style>
  <w:style w:styleId="Style_35_ch" w:type="character">
    <w:name w:val="Абзац 1 и 2/10"/>
    <w:basedOn w:val="Style_4_ch"/>
    <w:link w:val="Style_35"/>
    <w:rPr>
      <w:sz w:val="28"/>
    </w:rPr>
  </w:style>
  <w:style w:styleId="Style_36" w:type="paragraph">
    <w:name w:val="Body Text 2"/>
    <w:basedOn w:val="Style_4"/>
    <w:link w:val="Style_36_ch"/>
    <w:pPr>
      <w:ind/>
      <w:jc w:val="both"/>
    </w:pPr>
    <w:rPr>
      <w:sz w:val="28"/>
    </w:rPr>
  </w:style>
  <w:style w:styleId="Style_36_ch" w:type="character">
    <w:name w:val="Body Text 2"/>
    <w:basedOn w:val="Style_4_ch"/>
    <w:link w:val="Style_36"/>
    <w:rPr>
      <w:sz w:val="28"/>
    </w:rPr>
  </w:style>
  <w:style w:styleId="Style_37" w:type="paragraph">
    <w:name w:val="Body Text Indent"/>
    <w:basedOn w:val="Style_4"/>
    <w:link w:val="Style_37_ch"/>
    <w:pPr>
      <w:ind w:firstLine="567" w:left="0"/>
      <w:jc w:val="both"/>
    </w:pPr>
    <w:rPr>
      <w:sz w:val="28"/>
    </w:rPr>
  </w:style>
  <w:style w:styleId="Style_37_ch" w:type="character">
    <w:name w:val="Body Text Indent"/>
    <w:basedOn w:val="Style_4_ch"/>
    <w:link w:val="Style_37"/>
    <w:rPr>
      <w:sz w:val="28"/>
    </w:rPr>
  </w:style>
  <w:style w:styleId="Style_38" w:type="paragraph">
    <w:name w:val="Title"/>
    <w:basedOn w:val="Style_4"/>
    <w:link w:val="Style_38_ch"/>
    <w:uiPriority w:val="10"/>
    <w:qFormat/>
    <w:pPr>
      <w:ind/>
      <w:jc w:val="center"/>
    </w:pPr>
    <w:rPr>
      <w:sz w:val="28"/>
    </w:rPr>
  </w:style>
  <w:style w:styleId="Style_38_ch" w:type="character">
    <w:name w:val="Title"/>
    <w:basedOn w:val="Style_4_ch"/>
    <w:link w:val="Style_38"/>
    <w:rPr>
      <w:sz w:val="28"/>
    </w:rPr>
  </w:style>
  <w:style w:styleId="Style_39" w:type="paragraph">
    <w:name w:val="heading 4"/>
    <w:basedOn w:val="Style_4"/>
    <w:next w:val="Style_4"/>
    <w:link w:val="Style_39_ch"/>
    <w:uiPriority w:val="9"/>
    <w:qFormat/>
    <w:pPr>
      <w:keepNext w:val="1"/>
      <w:ind/>
      <w:jc w:val="both"/>
      <w:outlineLvl w:val="3"/>
    </w:pPr>
    <w:rPr>
      <w:sz w:val="24"/>
    </w:rPr>
  </w:style>
  <w:style w:styleId="Style_39_ch" w:type="character">
    <w:name w:val="heading 4"/>
    <w:basedOn w:val="Style_4_ch"/>
    <w:link w:val="Style_39"/>
    <w:rPr>
      <w:sz w:val="24"/>
    </w:rPr>
  </w:style>
  <w:style w:styleId="Style_40" w:type="paragraph">
    <w:name w:val="heading 2"/>
    <w:basedOn w:val="Style_4"/>
    <w:next w:val="Style_4"/>
    <w:link w:val="Style_40_ch"/>
    <w:uiPriority w:val="9"/>
    <w:qFormat/>
    <w:pPr>
      <w:keepNext w:val="1"/>
      <w:ind w:firstLine="0" w:left="5103"/>
      <w:jc w:val="both"/>
      <w:outlineLvl w:val="1"/>
    </w:pPr>
    <w:rPr>
      <w:sz w:val="28"/>
    </w:rPr>
  </w:style>
  <w:style w:styleId="Style_40_ch" w:type="character">
    <w:name w:val="heading 2"/>
    <w:basedOn w:val="Style_4_ch"/>
    <w:link w:val="Style_40"/>
    <w:rPr>
      <w:sz w:val="28"/>
    </w:rPr>
  </w:style>
  <w:style w:default="1" w:styleId="Style_41" w:type="table">
    <w:name w:val="Normal Table"/>
    <w:tblPr>
      <w:tblInd w:type="dxa" w:w="0"/>
      <w:tblCellMar>
        <w:top w:type="dxa" w:w="0"/>
        <w:left w:type="dxa" w:w="108"/>
        <w:bottom w:type="dxa" w:w="0"/>
        <w:right w:type="dxa" w:w="108"/>
      </w:tblCellMar>
    </w:tblPr>
  </w:style>
  <w:style w:styleId="Style_42" w:type="table">
    <w:name w:val="Table Grid"/>
    <w:basedOn w:val="Style_41"/>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webSettings.xml" Type="http://schemas.openxmlformats.org/officeDocument/2006/relationships/webSettings"/>
  <Relationship Id="rId1" Target="footer1.xml" Type="http://schemas.openxmlformats.org/officeDocument/2006/relationships/footer"/>
  <Relationship Id="rId2" Target="fontTable.xml" Type="http://schemas.openxmlformats.org/officeDocument/2006/relationships/fontTable"/>
  <Relationship Id="rId3" Target="settings.xml" Type="http://schemas.openxmlformats.org/officeDocument/2006/relationships/settings"/>
  <Relationship Id="rId4" Target="styles.xml" Type="http://schemas.openxmlformats.org/officeDocument/2006/relationships/styles"/>
  <Relationship Id="rId7" Target="theme/theme1.xml" Type="http://schemas.openxmlformats.org/officeDocument/2006/relationships/theme"/>
  <Relationship Id="rId5" Target="stylesWithEffects.xml" Type="http://schemas.microsoft.com/office/2007/relationships/stylesWithEffect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MyOffice-CoreFramework-Windows/32-1208.815.9166.836.1@c028b4579ab889516ede6e689f46f6dad43bf900</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2024-09-12T15:52:19Z</dcterms:modified>
</cp:coreProperties>
</file>