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081" w:rsidRPr="0081534A" w:rsidRDefault="00C91081" w:rsidP="00135DC9">
      <w:pPr>
        <w:pStyle w:val="2"/>
        <w:suppressAutoHyphens/>
        <w:spacing w:before="0"/>
        <w:ind w:left="6804" w:firstLine="0"/>
        <w:jc w:val="center"/>
        <w:rPr>
          <w:rFonts w:ascii="Times New Roman" w:hAnsi="Times New Roman" w:cs="Times New Roman"/>
          <w:u w:val="single"/>
        </w:rPr>
      </w:pPr>
      <w:r w:rsidRPr="0081534A">
        <w:rPr>
          <w:rFonts w:ascii="Times New Roman" w:hAnsi="Times New Roman" w:cs="Times New Roman"/>
          <w:u w:val="single"/>
        </w:rPr>
        <w:t>ПРОЕКТ</w:t>
      </w:r>
    </w:p>
    <w:p w:rsidR="00C91081" w:rsidRDefault="00C91081" w:rsidP="00135DC9">
      <w:pPr>
        <w:ind w:left="6804" w:firstLine="0"/>
        <w:jc w:val="center"/>
        <w:rPr>
          <w:i/>
          <w:szCs w:val="28"/>
        </w:rPr>
      </w:pPr>
      <w:proofErr w:type="gramStart"/>
      <w:r>
        <w:rPr>
          <w:i/>
          <w:szCs w:val="28"/>
        </w:rPr>
        <w:t>внесен</w:t>
      </w:r>
      <w:proofErr w:type="gramEnd"/>
      <w:r>
        <w:rPr>
          <w:i/>
          <w:szCs w:val="28"/>
        </w:rPr>
        <w:t xml:space="preserve"> депутатом</w:t>
      </w:r>
    </w:p>
    <w:p w:rsidR="00C91081" w:rsidRDefault="00C91081" w:rsidP="00135DC9">
      <w:pPr>
        <w:ind w:left="6804" w:firstLine="0"/>
        <w:jc w:val="center"/>
        <w:rPr>
          <w:i/>
          <w:szCs w:val="28"/>
        </w:rPr>
      </w:pPr>
      <w:r>
        <w:rPr>
          <w:i/>
          <w:szCs w:val="28"/>
        </w:rPr>
        <w:t>А.В. Ищенко</w:t>
      </w:r>
    </w:p>
    <w:p w:rsidR="003D2DB4" w:rsidRDefault="003D2DB4" w:rsidP="00135DC9">
      <w:pPr>
        <w:ind w:left="720" w:firstLine="0"/>
      </w:pPr>
    </w:p>
    <w:p w:rsidR="003D2DB4" w:rsidRDefault="003D2DB4" w:rsidP="00135DC9">
      <w:pPr>
        <w:ind w:left="720" w:firstLine="0"/>
      </w:pPr>
    </w:p>
    <w:p w:rsidR="003D2DB4" w:rsidRPr="003D2DB4" w:rsidRDefault="003D2DB4" w:rsidP="003D2DB4">
      <w:pPr>
        <w:ind w:firstLine="0"/>
        <w:jc w:val="center"/>
        <w:rPr>
          <w:b/>
        </w:rPr>
      </w:pPr>
      <w:r w:rsidRPr="003D2DB4">
        <w:rPr>
          <w:b/>
        </w:rPr>
        <w:t>Законодательное Собрание Ростовской области</w:t>
      </w:r>
    </w:p>
    <w:p w:rsidR="003D2DB4" w:rsidRPr="003D2DB4" w:rsidRDefault="003D2DB4" w:rsidP="003D2DB4">
      <w:pPr>
        <w:ind w:firstLine="0"/>
        <w:jc w:val="center"/>
        <w:rPr>
          <w:b/>
        </w:rPr>
      </w:pPr>
    </w:p>
    <w:p w:rsidR="003D2DB4" w:rsidRPr="003D2DB4" w:rsidRDefault="003D2DB4" w:rsidP="003D2DB4">
      <w:pPr>
        <w:ind w:firstLine="0"/>
        <w:jc w:val="center"/>
        <w:rPr>
          <w:b/>
        </w:rPr>
      </w:pPr>
      <w:r w:rsidRPr="003D2DB4">
        <w:rPr>
          <w:b/>
        </w:rPr>
        <w:t>ПОСТАНОВЛЕНИЕ</w:t>
      </w:r>
    </w:p>
    <w:p w:rsidR="003D2DB4" w:rsidRDefault="003D2DB4" w:rsidP="003D2DB4"/>
    <w:tbl>
      <w:tblPr>
        <w:tblW w:w="6240" w:type="dxa"/>
        <w:tblLayout w:type="fixed"/>
        <w:tblLook w:val="0000"/>
      </w:tblPr>
      <w:tblGrid>
        <w:gridCol w:w="6240"/>
      </w:tblGrid>
      <w:tr w:rsidR="003D2DB4">
        <w:tc>
          <w:tcPr>
            <w:tcW w:w="6240" w:type="dxa"/>
          </w:tcPr>
          <w:p w:rsidR="003D2DB4" w:rsidRPr="00D16401" w:rsidRDefault="00D16401" w:rsidP="00A10293">
            <w:pPr>
              <w:ind w:firstLine="0"/>
              <w:rPr>
                <w:szCs w:val="28"/>
              </w:rPr>
            </w:pPr>
            <w:r w:rsidRPr="00D16401">
              <w:rPr>
                <w:szCs w:val="28"/>
              </w:rPr>
              <w:t>О внесении изменени</w:t>
            </w:r>
            <w:r w:rsidR="00197C68">
              <w:rPr>
                <w:szCs w:val="28"/>
              </w:rPr>
              <w:t>я</w:t>
            </w:r>
            <w:r w:rsidRPr="00D16401">
              <w:rPr>
                <w:szCs w:val="28"/>
              </w:rPr>
              <w:t xml:space="preserve"> в </w:t>
            </w:r>
            <w:r w:rsidR="00C662BF">
              <w:rPr>
                <w:szCs w:val="28"/>
              </w:rPr>
              <w:t xml:space="preserve">пункт </w:t>
            </w:r>
            <w:r w:rsidR="00037504">
              <w:rPr>
                <w:szCs w:val="28"/>
              </w:rPr>
              <w:t>1</w:t>
            </w:r>
            <w:r w:rsidR="00C662BF">
              <w:rPr>
                <w:szCs w:val="28"/>
              </w:rPr>
              <w:t xml:space="preserve"> </w:t>
            </w:r>
            <w:r w:rsidRPr="00D16401">
              <w:rPr>
                <w:szCs w:val="28"/>
              </w:rPr>
              <w:t>постановлени</w:t>
            </w:r>
            <w:r w:rsidR="00C662BF">
              <w:rPr>
                <w:szCs w:val="28"/>
              </w:rPr>
              <w:t>я</w:t>
            </w:r>
            <w:r w:rsidRPr="00D16401">
              <w:rPr>
                <w:szCs w:val="28"/>
              </w:rPr>
              <w:t xml:space="preserve"> Законодательного Собрания Ростовской области «О </w:t>
            </w:r>
            <w:r w:rsidR="00037504">
              <w:rPr>
                <w:szCs w:val="28"/>
              </w:rPr>
              <w:t>заместителях Председателя Законодательного Собрания Ростовской области</w:t>
            </w:r>
            <w:r w:rsidRPr="00D16401">
              <w:rPr>
                <w:szCs w:val="28"/>
              </w:rPr>
              <w:t>»</w:t>
            </w:r>
          </w:p>
        </w:tc>
      </w:tr>
    </w:tbl>
    <w:p w:rsidR="003D2DB4" w:rsidRDefault="003D2DB4" w:rsidP="003D2DB4">
      <w:pPr>
        <w:pStyle w:val="a3"/>
        <w:rPr>
          <w:noProof w:val="0"/>
        </w:rPr>
      </w:pPr>
    </w:p>
    <w:p w:rsidR="000C5BFC" w:rsidRDefault="000C5BFC" w:rsidP="003D2DB4"/>
    <w:p w:rsidR="00C91081" w:rsidRDefault="003D2DB4" w:rsidP="00135DC9">
      <w:pPr>
        <w:spacing w:line="360" w:lineRule="auto"/>
      </w:pPr>
      <w:r>
        <w:t>Законодательное Собрание Ростовской области ПОСТАНОВЛЯЕТ:</w:t>
      </w:r>
    </w:p>
    <w:p w:rsidR="00C91081" w:rsidRDefault="00C91081" w:rsidP="00135DC9">
      <w:pPr>
        <w:spacing w:line="360" w:lineRule="auto"/>
      </w:pPr>
    </w:p>
    <w:p w:rsidR="004F6542" w:rsidRDefault="00C91081" w:rsidP="00135DC9">
      <w:pPr>
        <w:spacing w:line="360" w:lineRule="auto"/>
      </w:pPr>
      <w:r>
        <w:t xml:space="preserve">1. </w:t>
      </w:r>
      <w:r w:rsidR="00303211" w:rsidRPr="0039124C">
        <w:t xml:space="preserve">Внести в </w:t>
      </w:r>
      <w:r w:rsidR="00C662BF">
        <w:t xml:space="preserve">пункт </w:t>
      </w:r>
      <w:r w:rsidR="001164B9">
        <w:t>1</w:t>
      </w:r>
      <w:r w:rsidR="00C662BF">
        <w:t xml:space="preserve"> </w:t>
      </w:r>
      <w:r w:rsidR="00303211" w:rsidRPr="0039124C">
        <w:t>постановлени</w:t>
      </w:r>
      <w:r w:rsidR="00C662BF">
        <w:t>я</w:t>
      </w:r>
      <w:r w:rsidR="00303211" w:rsidRPr="0039124C">
        <w:t xml:space="preserve"> Законодательного Собрания Ростовской области от </w:t>
      </w:r>
      <w:r w:rsidR="005C5189">
        <w:t>5</w:t>
      </w:r>
      <w:r w:rsidR="00303211" w:rsidRPr="0039124C">
        <w:t xml:space="preserve"> </w:t>
      </w:r>
      <w:r w:rsidR="005C5189">
        <w:t>апреля</w:t>
      </w:r>
      <w:r w:rsidR="00303211" w:rsidRPr="0039124C">
        <w:t xml:space="preserve"> 2003 года </w:t>
      </w:r>
      <w:r w:rsidR="00303211">
        <w:t>№</w:t>
      </w:r>
      <w:r w:rsidR="00303211" w:rsidRPr="0039124C">
        <w:t xml:space="preserve"> </w:t>
      </w:r>
      <w:r w:rsidR="005C5189">
        <w:t>3</w:t>
      </w:r>
      <w:r w:rsidR="00303211" w:rsidRPr="0039124C">
        <w:t xml:space="preserve"> </w:t>
      </w:r>
      <w:r w:rsidR="00303211">
        <w:t>«</w:t>
      </w:r>
      <w:r w:rsidR="001164B9" w:rsidRPr="00D16401">
        <w:rPr>
          <w:szCs w:val="28"/>
        </w:rPr>
        <w:t xml:space="preserve">О </w:t>
      </w:r>
      <w:r w:rsidR="001164B9">
        <w:rPr>
          <w:szCs w:val="28"/>
        </w:rPr>
        <w:t>заместителях Председателя Законодательного Собрания Ростовской области</w:t>
      </w:r>
      <w:r w:rsidR="00303211">
        <w:t>»</w:t>
      </w:r>
      <w:r w:rsidR="00B4031F">
        <w:t xml:space="preserve"> </w:t>
      </w:r>
      <w:r w:rsidR="00303211">
        <w:t>изменени</w:t>
      </w:r>
      <w:r w:rsidR="00197C68">
        <w:t>е</w:t>
      </w:r>
      <w:r w:rsidR="00C662BF">
        <w:t xml:space="preserve">, </w:t>
      </w:r>
      <w:r w:rsidR="00A10293">
        <w:t xml:space="preserve">изложив </w:t>
      </w:r>
      <w:r w:rsidR="00A469BF">
        <w:t>его</w:t>
      </w:r>
      <w:r w:rsidR="00A10293">
        <w:t xml:space="preserve"> в следующей редакции:</w:t>
      </w:r>
    </w:p>
    <w:p w:rsidR="00A10293" w:rsidRDefault="00A10293" w:rsidP="00135DC9">
      <w:pPr>
        <w:spacing w:line="360" w:lineRule="auto"/>
        <w:ind w:firstLine="709"/>
      </w:pPr>
      <w:r>
        <w:t xml:space="preserve">«1. Установить, что Председатель Законодательного Собрания Ростовской области имеет </w:t>
      </w:r>
      <w:r w:rsidR="007172BA">
        <w:t>пять</w:t>
      </w:r>
      <w:r>
        <w:t xml:space="preserve"> заместителей:</w:t>
      </w:r>
    </w:p>
    <w:p w:rsidR="00C91081" w:rsidRDefault="00197C68" w:rsidP="00135DC9">
      <w:pPr>
        <w:spacing w:line="360" w:lineRule="auto"/>
        <w:ind w:firstLine="709"/>
      </w:pPr>
      <w:r>
        <w:t xml:space="preserve">а) </w:t>
      </w:r>
      <w:r w:rsidR="00C91081" w:rsidRPr="00C91081">
        <w:t xml:space="preserve">первого заместителя Председателя Законодательного Собрания Ростовской области </w:t>
      </w:r>
      <w:r w:rsidR="00C91081">
        <w:t>–</w:t>
      </w:r>
      <w:r w:rsidR="00C91081" w:rsidRPr="00C91081">
        <w:t xml:space="preserve"> председателя комитета Законодательного Собрания Ростовской области по бюджету, налогам и собственности;</w:t>
      </w:r>
    </w:p>
    <w:p w:rsidR="007172BA" w:rsidRDefault="00C91081" w:rsidP="00135DC9">
      <w:pPr>
        <w:spacing w:line="360" w:lineRule="auto"/>
        <w:ind w:firstLine="709"/>
      </w:pPr>
      <w:r>
        <w:t xml:space="preserve">б) </w:t>
      </w:r>
      <w:r w:rsidR="007172BA" w:rsidRPr="00C91081">
        <w:t xml:space="preserve">первого заместителя Председателя Законодательного Собрания Ростовской области </w:t>
      </w:r>
      <w:r w:rsidR="007172BA">
        <w:t>–</w:t>
      </w:r>
      <w:r w:rsidR="007172BA" w:rsidRPr="00C91081">
        <w:t xml:space="preserve"> председателя комитета </w:t>
      </w:r>
      <w:r w:rsidR="007172BA" w:rsidRPr="00585463">
        <w:t>Законодательного Собрания Ростовской области по строительству, жилищно-коммунальному хозяйству, энергетике, транспорту и связи</w:t>
      </w:r>
      <w:r w:rsidR="00442B04">
        <w:t>;</w:t>
      </w:r>
    </w:p>
    <w:p w:rsidR="000210F3" w:rsidRDefault="00C91081" w:rsidP="00135DC9">
      <w:pPr>
        <w:spacing w:line="360" w:lineRule="auto"/>
        <w:ind w:firstLine="709"/>
      </w:pPr>
      <w:r>
        <w:t>в</w:t>
      </w:r>
      <w:r w:rsidR="00197C68" w:rsidRPr="00C91081">
        <w:t xml:space="preserve">) </w:t>
      </w:r>
      <w:r w:rsidR="000210F3">
        <w:t>заместителя Председателя Законодательного Собрания Ростовской области;</w:t>
      </w:r>
    </w:p>
    <w:p w:rsidR="00B43881" w:rsidRDefault="000210F3" w:rsidP="00135DC9">
      <w:pPr>
        <w:spacing w:line="360" w:lineRule="auto"/>
        <w:ind w:firstLine="709"/>
      </w:pPr>
      <w:r>
        <w:t xml:space="preserve">г) </w:t>
      </w:r>
      <w:r w:rsidR="00B43881" w:rsidRPr="00B43881">
        <w:t xml:space="preserve">заместителя Председателя Законодательного Собрания Ростовской области – председателя комитета Законодательного Собрания Ростовской </w:t>
      </w:r>
      <w:r w:rsidR="00B43881" w:rsidRPr="00B43881">
        <w:lastRenderedPageBreak/>
        <w:t>области по законодательству, государственному строительству и правопорядку</w:t>
      </w:r>
      <w:r w:rsidR="00B43881">
        <w:t>;</w:t>
      </w:r>
    </w:p>
    <w:p w:rsidR="00CA40AD" w:rsidRDefault="000210F3" w:rsidP="000210F3">
      <w:pPr>
        <w:spacing w:line="360" w:lineRule="auto"/>
        <w:ind w:firstLine="709"/>
      </w:pPr>
      <w:proofErr w:type="spellStart"/>
      <w:r>
        <w:t>д</w:t>
      </w:r>
      <w:proofErr w:type="spellEnd"/>
      <w:r>
        <w:t xml:space="preserve">) </w:t>
      </w:r>
      <w:r w:rsidR="00697AA2">
        <w:t>заместителя Председателя Законодательного Собрания Ростовской области –</w:t>
      </w:r>
      <w:r w:rsidR="00697AA2" w:rsidRPr="00C91081">
        <w:t xml:space="preserve"> председателя комитета </w:t>
      </w:r>
      <w:r w:rsidR="00697AA2" w:rsidRPr="00747C83">
        <w:t>Законодательного Собрания Ростовской области по аграрной</w:t>
      </w:r>
      <w:r w:rsidR="00697AA2">
        <w:t xml:space="preserve"> политике, природопользованию, </w:t>
      </w:r>
      <w:r w:rsidR="00697AA2" w:rsidRPr="00747C83">
        <w:t>земельным отношениям и делам казачества</w:t>
      </w:r>
      <w:proofErr w:type="gramStart"/>
      <w:r w:rsidR="00CA40AD">
        <w:t>.</w:t>
      </w:r>
      <w:r w:rsidR="00911DD4" w:rsidRPr="00C91081">
        <w:t>»</w:t>
      </w:r>
      <w:r w:rsidR="00E6448C" w:rsidRPr="00C91081">
        <w:t>.</w:t>
      </w:r>
      <w:proofErr w:type="gramEnd"/>
    </w:p>
    <w:p w:rsidR="003D2DB4" w:rsidRPr="0039124C" w:rsidRDefault="00CA40AD" w:rsidP="00135DC9">
      <w:pPr>
        <w:spacing w:line="360" w:lineRule="auto"/>
        <w:ind w:firstLine="709"/>
      </w:pPr>
      <w:r>
        <w:t xml:space="preserve">2. </w:t>
      </w:r>
      <w:r w:rsidR="003D2DB4" w:rsidRPr="0039124C">
        <w:t xml:space="preserve">Настоящее постановление вступает в силу </w:t>
      </w:r>
      <w:r w:rsidR="00AA1588">
        <w:rPr>
          <w:szCs w:val="28"/>
        </w:rPr>
        <w:t>с 1 октября 2025 года</w:t>
      </w:r>
      <w:r w:rsidR="003D2DB4" w:rsidRPr="0039124C">
        <w:t>.</w:t>
      </w:r>
    </w:p>
    <w:p w:rsidR="003D2DB4" w:rsidRDefault="003D2DB4" w:rsidP="00303211"/>
    <w:p w:rsidR="00135DC9" w:rsidRDefault="00135DC9" w:rsidP="00303211"/>
    <w:p w:rsidR="008549D1" w:rsidRPr="008549D1" w:rsidRDefault="008549D1" w:rsidP="008549D1">
      <w:pPr>
        <w:ind w:firstLine="0"/>
      </w:pPr>
      <w:r w:rsidRPr="008549D1">
        <w:t xml:space="preserve">           Председатель </w:t>
      </w:r>
    </w:p>
    <w:p w:rsidR="008549D1" w:rsidRPr="008549D1" w:rsidRDefault="008549D1" w:rsidP="008549D1">
      <w:pPr>
        <w:ind w:firstLine="0"/>
      </w:pPr>
      <w:r w:rsidRPr="008549D1">
        <w:t>Законодательного Собрания                                                              А.В. Ищенко</w:t>
      </w:r>
    </w:p>
    <w:p w:rsidR="001249BC" w:rsidRDefault="001249BC" w:rsidP="00766436">
      <w:pPr>
        <w:pStyle w:val="a6"/>
        <w:tabs>
          <w:tab w:val="right" w:pos="9240"/>
        </w:tabs>
      </w:pPr>
    </w:p>
    <w:p w:rsidR="001249BC" w:rsidRDefault="001249BC" w:rsidP="00766436">
      <w:pPr>
        <w:pStyle w:val="a6"/>
        <w:tabs>
          <w:tab w:val="right" w:pos="9240"/>
        </w:tabs>
      </w:pPr>
    </w:p>
    <w:p w:rsidR="001249BC" w:rsidRDefault="001249BC" w:rsidP="00766436">
      <w:pPr>
        <w:pStyle w:val="a6"/>
        <w:tabs>
          <w:tab w:val="right" w:pos="9240"/>
        </w:tabs>
      </w:pPr>
    </w:p>
    <w:p w:rsidR="001249BC" w:rsidRDefault="001249BC" w:rsidP="00766436">
      <w:pPr>
        <w:pStyle w:val="a6"/>
        <w:tabs>
          <w:tab w:val="right" w:pos="9240"/>
        </w:tabs>
      </w:pPr>
    </w:p>
    <w:p w:rsidR="001249BC" w:rsidRDefault="001249BC" w:rsidP="00766436">
      <w:pPr>
        <w:pStyle w:val="a6"/>
        <w:tabs>
          <w:tab w:val="right" w:pos="9240"/>
        </w:tabs>
      </w:pPr>
    </w:p>
    <w:p w:rsidR="001249BC" w:rsidRDefault="001249BC" w:rsidP="00766436">
      <w:pPr>
        <w:pStyle w:val="a6"/>
        <w:tabs>
          <w:tab w:val="right" w:pos="9240"/>
        </w:tabs>
      </w:pPr>
    </w:p>
    <w:p w:rsidR="001249BC" w:rsidRDefault="001249BC" w:rsidP="00766436">
      <w:pPr>
        <w:pStyle w:val="a6"/>
        <w:tabs>
          <w:tab w:val="right" w:pos="9240"/>
        </w:tabs>
      </w:pPr>
    </w:p>
    <w:p w:rsidR="001249BC" w:rsidRDefault="001249BC" w:rsidP="00766436">
      <w:pPr>
        <w:pStyle w:val="a6"/>
        <w:tabs>
          <w:tab w:val="right" w:pos="9240"/>
        </w:tabs>
      </w:pPr>
    </w:p>
    <w:p w:rsidR="001249BC" w:rsidRDefault="001249BC" w:rsidP="00766436">
      <w:pPr>
        <w:pStyle w:val="a6"/>
        <w:tabs>
          <w:tab w:val="right" w:pos="9240"/>
        </w:tabs>
      </w:pPr>
    </w:p>
    <w:p w:rsidR="001249BC" w:rsidRDefault="001249BC" w:rsidP="00766436">
      <w:pPr>
        <w:pStyle w:val="a6"/>
        <w:tabs>
          <w:tab w:val="right" w:pos="9240"/>
        </w:tabs>
      </w:pPr>
    </w:p>
    <w:p w:rsidR="001249BC" w:rsidRDefault="001249BC" w:rsidP="00766436">
      <w:pPr>
        <w:pStyle w:val="a6"/>
        <w:tabs>
          <w:tab w:val="right" w:pos="9240"/>
        </w:tabs>
      </w:pPr>
    </w:p>
    <w:p w:rsidR="001249BC" w:rsidRDefault="001249BC" w:rsidP="00766436">
      <w:pPr>
        <w:pStyle w:val="a6"/>
        <w:tabs>
          <w:tab w:val="right" w:pos="9240"/>
        </w:tabs>
      </w:pPr>
    </w:p>
    <w:p w:rsidR="001249BC" w:rsidRDefault="001249BC" w:rsidP="00766436">
      <w:pPr>
        <w:pStyle w:val="a6"/>
        <w:tabs>
          <w:tab w:val="right" w:pos="9240"/>
        </w:tabs>
      </w:pPr>
    </w:p>
    <w:p w:rsidR="001249BC" w:rsidRDefault="001249BC" w:rsidP="00766436">
      <w:pPr>
        <w:pStyle w:val="a6"/>
        <w:tabs>
          <w:tab w:val="right" w:pos="9240"/>
        </w:tabs>
      </w:pPr>
    </w:p>
    <w:p w:rsidR="001249BC" w:rsidRDefault="001249BC" w:rsidP="00766436">
      <w:pPr>
        <w:pStyle w:val="a6"/>
        <w:tabs>
          <w:tab w:val="right" w:pos="9240"/>
        </w:tabs>
      </w:pPr>
    </w:p>
    <w:p w:rsidR="001249BC" w:rsidRDefault="001249BC" w:rsidP="00766436">
      <w:pPr>
        <w:pStyle w:val="a6"/>
        <w:tabs>
          <w:tab w:val="right" w:pos="9240"/>
        </w:tabs>
      </w:pPr>
    </w:p>
    <w:p w:rsidR="001249BC" w:rsidRDefault="001249BC" w:rsidP="00766436">
      <w:pPr>
        <w:pStyle w:val="a6"/>
        <w:tabs>
          <w:tab w:val="right" w:pos="9240"/>
        </w:tabs>
      </w:pPr>
    </w:p>
    <w:p w:rsidR="001249BC" w:rsidRDefault="001249BC" w:rsidP="00766436">
      <w:pPr>
        <w:pStyle w:val="a6"/>
        <w:tabs>
          <w:tab w:val="right" w:pos="9240"/>
        </w:tabs>
      </w:pPr>
    </w:p>
    <w:p w:rsidR="001249BC" w:rsidRDefault="001249BC" w:rsidP="00766436">
      <w:pPr>
        <w:pStyle w:val="a6"/>
        <w:tabs>
          <w:tab w:val="right" w:pos="9240"/>
        </w:tabs>
      </w:pPr>
    </w:p>
    <w:p w:rsidR="001249BC" w:rsidRDefault="001249BC" w:rsidP="00766436">
      <w:pPr>
        <w:pStyle w:val="a6"/>
        <w:tabs>
          <w:tab w:val="right" w:pos="9240"/>
        </w:tabs>
      </w:pPr>
    </w:p>
    <w:p w:rsidR="001249BC" w:rsidRDefault="001249BC" w:rsidP="00766436">
      <w:pPr>
        <w:pStyle w:val="a6"/>
        <w:tabs>
          <w:tab w:val="right" w:pos="9240"/>
        </w:tabs>
      </w:pPr>
    </w:p>
    <w:p w:rsidR="001249BC" w:rsidRDefault="001249BC" w:rsidP="00766436">
      <w:pPr>
        <w:pStyle w:val="a6"/>
        <w:tabs>
          <w:tab w:val="right" w:pos="9240"/>
        </w:tabs>
      </w:pPr>
    </w:p>
    <w:p w:rsidR="001249BC" w:rsidRDefault="001249BC" w:rsidP="00766436">
      <w:pPr>
        <w:pStyle w:val="a6"/>
        <w:tabs>
          <w:tab w:val="right" w:pos="9240"/>
        </w:tabs>
      </w:pPr>
    </w:p>
    <w:p w:rsidR="001249BC" w:rsidRDefault="001249BC" w:rsidP="00766436">
      <w:pPr>
        <w:pStyle w:val="a6"/>
        <w:tabs>
          <w:tab w:val="right" w:pos="9240"/>
        </w:tabs>
      </w:pPr>
    </w:p>
    <w:p w:rsidR="001249BC" w:rsidRDefault="001249BC" w:rsidP="00766436">
      <w:pPr>
        <w:pStyle w:val="a6"/>
        <w:tabs>
          <w:tab w:val="right" w:pos="9240"/>
        </w:tabs>
      </w:pPr>
    </w:p>
    <w:p w:rsidR="001249BC" w:rsidRDefault="001249BC" w:rsidP="00766436">
      <w:pPr>
        <w:pStyle w:val="a6"/>
        <w:tabs>
          <w:tab w:val="right" w:pos="9240"/>
        </w:tabs>
      </w:pPr>
    </w:p>
    <w:p w:rsidR="001249BC" w:rsidRDefault="001249BC" w:rsidP="00766436">
      <w:pPr>
        <w:pStyle w:val="a6"/>
        <w:tabs>
          <w:tab w:val="right" w:pos="9240"/>
        </w:tabs>
      </w:pPr>
    </w:p>
    <w:p w:rsidR="001249BC" w:rsidRPr="001249BC" w:rsidRDefault="001249BC" w:rsidP="00766436">
      <w:pPr>
        <w:pStyle w:val="a6"/>
        <w:tabs>
          <w:tab w:val="right" w:pos="9240"/>
        </w:tabs>
        <w:rPr>
          <w:sz w:val="24"/>
          <w:szCs w:val="24"/>
        </w:rPr>
      </w:pPr>
      <w:proofErr w:type="gramStart"/>
      <w:r w:rsidRPr="001249BC">
        <w:rPr>
          <w:sz w:val="24"/>
          <w:szCs w:val="24"/>
        </w:rPr>
        <w:t>Подготовлен</w:t>
      </w:r>
      <w:proofErr w:type="gramEnd"/>
      <w:r w:rsidRPr="001249BC">
        <w:rPr>
          <w:sz w:val="24"/>
          <w:szCs w:val="24"/>
        </w:rPr>
        <w:t xml:space="preserve"> в правовом управлении</w:t>
      </w:r>
    </w:p>
    <w:sectPr w:rsidR="001249BC" w:rsidRPr="001249BC" w:rsidSect="00803ECB">
      <w:headerReference w:type="default" r:id="rId7"/>
      <w:pgSz w:w="11907" w:h="16840" w:code="9"/>
      <w:pgMar w:top="1134" w:right="851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26D" w:rsidRDefault="00AF426D">
      <w:r>
        <w:separator/>
      </w:r>
    </w:p>
  </w:endnote>
  <w:endnote w:type="continuationSeparator" w:id="0">
    <w:p w:rsidR="00AF426D" w:rsidRDefault="00AF4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26D" w:rsidRDefault="00AF426D">
      <w:r>
        <w:separator/>
      </w:r>
    </w:p>
  </w:footnote>
  <w:footnote w:type="continuationSeparator" w:id="0">
    <w:p w:rsidR="00AF426D" w:rsidRDefault="00AF4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ECB" w:rsidRDefault="00FB2EA5">
    <w:pPr>
      <w:pStyle w:val="aa"/>
      <w:jc w:val="center"/>
    </w:pPr>
    <w:fldSimple w:instr=" PAGE   \* MERGEFORMAT ">
      <w:r w:rsidR="000210F3">
        <w:rPr>
          <w:noProof/>
        </w:rPr>
        <w:t>2</w:t>
      </w:r>
    </w:fldSimple>
  </w:p>
  <w:p w:rsidR="00803ECB" w:rsidRDefault="00803EC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040A3"/>
    <w:multiLevelType w:val="hybridMultilevel"/>
    <w:tmpl w:val="276E00AE"/>
    <w:lvl w:ilvl="0" w:tplc="2EC46280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047883"/>
    <w:multiLevelType w:val="hybridMultilevel"/>
    <w:tmpl w:val="D570CC3C"/>
    <w:lvl w:ilvl="0" w:tplc="F74E04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40"/>
  <w:drawingGridVerticalSpacing w:val="6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1D0A"/>
    <w:rsid w:val="00006C6D"/>
    <w:rsid w:val="00017444"/>
    <w:rsid w:val="00017925"/>
    <w:rsid w:val="000209E2"/>
    <w:rsid w:val="000210F3"/>
    <w:rsid w:val="0003299D"/>
    <w:rsid w:val="00037504"/>
    <w:rsid w:val="0006584D"/>
    <w:rsid w:val="00071B75"/>
    <w:rsid w:val="00085C03"/>
    <w:rsid w:val="00093A3B"/>
    <w:rsid w:val="000A4D54"/>
    <w:rsid w:val="000A73A1"/>
    <w:rsid w:val="000C5BFC"/>
    <w:rsid w:val="000C76F3"/>
    <w:rsid w:val="000F5190"/>
    <w:rsid w:val="00100460"/>
    <w:rsid w:val="001164B9"/>
    <w:rsid w:val="001249BC"/>
    <w:rsid w:val="00135DC9"/>
    <w:rsid w:val="001365E7"/>
    <w:rsid w:val="00197C68"/>
    <w:rsid w:val="00246D20"/>
    <w:rsid w:val="0027147F"/>
    <w:rsid w:val="00285BE3"/>
    <w:rsid w:val="0029679C"/>
    <w:rsid w:val="002A0AD5"/>
    <w:rsid w:val="002D6446"/>
    <w:rsid w:val="003028FD"/>
    <w:rsid w:val="00303211"/>
    <w:rsid w:val="00304C19"/>
    <w:rsid w:val="00310D2B"/>
    <w:rsid w:val="003435E9"/>
    <w:rsid w:val="0036464D"/>
    <w:rsid w:val="00365753"/>
    <w:rsid w:val="003A1693"/>
    <w:rsid w:val="003D2DB4"/>
    <w:rsid w:val="00403441"/>
    <w:rsid w:val="00405F57"/>
    <w:rsid w:val="0041317A"/>
    <w:rsid w:val="00442B04"/>
    <w:rsid w:val="0045009E"/>
    <w:rsid w:val="00474949"/>
    <w:rsid w:val="00477244"/>
    <w:rsid w:val="00495F26"/>
    <w:rsid w:val="004A3654"/>
    <w:rsid w:val="004C629F"/>
    <w:rsid w:val="004D2B3E"/>
    <w:rsid w:val="004F6542"/>
    <w:rsid w:val="00516A46"/>
    <w:rsid w:val="00543725"/>
    <w:rsid w:val="00585463"/>
    <w:rsid w:val="005C16D3"/>
    <w:rsid w:val="005C5189"/>
    <w:rsid w:val="005E1AE8"/>
    <w:rsid w:val="006656DA"/>
    <w:rsid w:val="00697AA2"/>
    <w:rsid w:val="006C32BD"/>
    <w:rsid w:val="006E5C56"/>
    <w:rsid w:val="006F01BD"/>
    <w:rsid w:val="00702854"/>
    <w:rsid w:val="007172BA"/>
    <w:rsid w:val="00721128"/>
    <w:rsid w:val="0074779C"/>
    <w:rsid w:val="00753433"/>
    <w:rsid w:val="0076334B"/>
    <w:rsid w:val="00766436"/>
    <w:rsid w:val="00772505"/>
    <w:rsid w:val="007D39C1"/>
    <w:rsid w:val="00803ECB"/>
    <w:rsid w:val="0082365D"/>
    <w:rsid w:val="008253BC"/>
    <w:rsid w:val="008549D1"/>
    <w:rsid w:val="00862756"/>
    <w:rsid w:val="008649D7"/>
    <w:rsid w:val="008D4C99"/>
    <w:rsid w:val="008E2584"/>
    <w:rsid w:val="008E5B44"/>
    <w:rsid w:val="0090243D"/>
    <w:rsid w:val="00911DD4"/>
    <w:rsid w:val="00917534"/>
    <w:rsid w:val="00953326"/>
    <w:rsid w:val="00954D84"/>
    <w:rsid w:val="0098603B"/>
    <w:rsid w:val="009B002D"/>
    <w:rsid w:val="009D5C67"/>
    <w:rsid w:val="00A10293"/>
    <w:rsid w:val="00A11849"/>
    <w:rsid w:val="00A3279E"/>
    <w:rsid w:val="00A43640"/>
    <w:rsid w:val="00A469BF"/>
    <w:rsid w:val="00A72C7D"/>
    <w:rsid w:val="00A72DEE"/>
    <w:rsid w:val="00AA1588"/>
    <w:rsid w:val="00AF426D"/>
    <w:rsid w:val="00AF7172"/>
    <w:rsid w:val="00B23214"/>
    <w:rsid w:val="00B4031F"/>
    <w:rsid w:val="00B43881"/>
    <w:rsid w:val="00B61186"/>
    <w:rsid w:val="00B77943"/>
    <w:rsid w:val="00B97D02"/>
    <w:rsid w:val="00BD12E9"/>
    <w:rsid w:val="00BF2C36"/>
    <w:rsid w:val="00BF750B"/>
    <w:rsid w:val="00C662BF"/>
    <w:rsid w:val="00C80837"/>
    <w:rsid w:val="00C85F09"/>
    <w:rsid w:val="00C91081"/>
    <w:rsid w:val="00CA18D7"/>
    <w:rsid w:val="00CA40AD"/>
    <w:rsid w:val="00CB3284"/>
    <w:rsid w:val="00D16401"/>
    <w:rsid w:val="00D1656A"/>
    <w:rsid w:val="00D43166"/>
    <w:rsid w:val="00D576C2"/>
    <w:rsid w:val="00D63228"/>
    <w:rsid w:val="00D63B31"/>
    <w:rsid w:val="00D65B31"/>
    <w:rsid w:val="00D74B29"/>
    <w:rsid w:val="00D9324D"/>
    <w:rsid w:val="00DC35C2"/>
    <w:rsid w:val="00DF1ACD"/>
    <w:rsid w:val="00E05E55"/>
    <w:rsid w:val="00E41D0A"/>
    <w:rsid w:val="00E50D98"/>
    <w:rsid w:val="00E6448C"/>
    <w:rsid w:val="00EB1339"/>
    <w:rsid w:val="00EB2D97"/>
    <w:rsid w:val="00EB33BC"/>
    <w:rsid w:val="00EB473C"/>
    <w:rsid w:val="00ED23D3"/>
    <w:rsid w:val="00F04AF1"/>
    <w:rsid w:val="00F14AC7"/>
    <w:rsid w:val="00F47440"/>
    <w:rsid w:val="00F6365D"/>
    <w:rsid w:val="00F81119"/>
    <w:rsid w:val="00F87825"/>
    <w:rsid w:val="00FB2EA5"/>
    <w:rsid w:val="00FD34EC"/>
    <w:rsid w:val="00FD7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DB4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3D2D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D2DB4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rsid w:val="003D2D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3D2DB4"/>
    <w:pPr>
      <w:keepNext/>
      <w:jc w:val="right"/>
      <w:outlineLvl w:val="5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rsid w:val="00495F26"/>
    <w:pPr>
      <w:ind w:firstLine="720"/>
      <w:jc w:val="both"/>
    </w:pPr>
    <w:rPr>
      <w:noProof/>
      <w:sz w:val="28"/>
    </w:rPr>
  </w:style>
  <w:style w:type="character" w:styleId="a4">
    <w:name w:val="Hyperlink"/>
    <w:basedOn w:val="a0"/>
    <w:rsid w:val="00495F26"/>
    <w:rPr>
      <w:color w:val="0000FF"/>
      <w:u w:val="none"/>
    </w:rPr>
  </w:style>
  <w:style w:type="character" w:styleId="a5">
    <w:name w:val="FollowedHyperlink"/>
    <w:basedOn w:val="a0"/>
    <w:rsid w:val="00495F26"/>
    <w:rPr>
      <w:color w:val="0000FF"/>
      <w:u w:val="none"/>
    </w:rPr>
  </w:style>
  <w:style w:type="paragraph" w:styleId="a6">
    <w:name w:val="Signature"/>
    <w:basedOn w:val="a"/>
    <w:rsid w:val="00495F26"/>
    <w:pPr>
      <w:ind w:firstLine="0"/>
    </w:pPr>
  </w:style>
  <w:style w:type="character" w:styleId="a7">
    <w:name w:val="page number"/>
    <w:basedOn w:val="a0"/>
    <w:rsid w:val="00495F26"/>
    <w:rPr>
      <w:sz w:val="20"/>
    </w:rPr>
  </w:style>
  <w:style w:type="paragraph" w:customStyle="1" w:styleId="1210">
    <w:name w:val="Абзац 1 и 2/10"/>
    <w:basedOn w:val="a"/>
    <w:rsid w:val="00495F26"/>
    <w:pPr>
      <w:spacing w:after="140" w:line="288" w:lineRule="auto"/>
    </w:pPr>
  </w:style>
  <w:style w:type="paragraph" w:styleId="30">
    <w:name w:val="Body Text Indent 3"/>
    <w:basedOn w:val="a"/>
    <w:rsid w:val="003D2DB4"/>
  </w:style>
  <w:style w:type="paragraph" w:styleId="a8">
    <w:name w:val="Balloon Text"/>
    <w:basedOn w:val="a"/>
    <w:link w:val="a9"/>
    <w:uiPriority w:val="99"/>
    <w:semiHidden/>
    <w:unhideWhenUsed/>
    <w:rsid w:val="006E5C5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5C5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91081"/>
    <w:rPr>
      <w:rFonts w:ascii="Arial" w:hAnsi="Arial" w:cs="Arial"/>
      <w:b/>
      <w:bCs/>
      <w:i/>
      <w:iCs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803EC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3ECB"/>
    <w:rPr>
      <w:sz w:val="28"/>
    </w:rPr>
  </w:style>
  <w:style w:type="paragraph" w:styleId="ac">
    <w:name w:val="footer"/>
    <w:basedOn w:val="a"/>
    <w:link w:val="ad"/>
    <w:uiPriority w:val="99"/>
    <w:semiHidden/>
    <w:unhideWhenUsed/>
    <w:rsid w:val="00803EC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03ECB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Законодательное Собрание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Virtcev</dc:creator>
  <cp:lastModifiedBy>Golovataya</cp:lastModifiedBy>
  <cp:revision>12</cp:revision>
  <cp:lastPrinted>2018-09-11T06:52:00Z</cp:lastPrinted>
  <dcterms:created xsi:type="dcterms:W3CDTF">2023-09-13T09:44:00Z</dcterms:created>
  <dcterms:modified xsi:type="dcterms:W3CDTF">2025-09-23T13:52:00Z</dcterms:modified>
</cp:coreProperties>
</file>