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9F" w:rsidRDefault="00F42B7D" w:rsidP="00C67A9F">
      <w:pPr>
        <w:pStyle w:val="6"/>
        <w:ind w:left="6804" w:firstLine="0"/>
        <w:jc w:val="center"/>
        <w:rPr>
          <w:i/>
          <w:iCs/>
          <w:caps/>
        </w:rPr>
      </w:pPr>
      <w:bookmarkStart w:id="0" w:name="_GoBack"/>
      <w:bookmarkEnd w:id="0"/>
      <w:r w:rsidRPr="0064368F">
        <w:rPr>
          <w:i/>
          <w:iCs/>
          <w:caps/>
        </w:rPr>
        <w:t>Проект</w:t>
      </w:r>
    </w:p>
    <w:p w:rsidR="00C67A9F" w:rsidRPr="00C67A9F" w:rsidRDefault="00C3697B" w:rsidP="00C67A9F">
      <w:pPr>
        <w:pStyle w:val="6"/>
        <w:ind w:left="6804" w:firstLine="0"/>
        <w:jc w:val="center"/>
        <w:rPr>
          <w:b w:val="0"/>
          <w:i/>
          <w:u w:val="none"/>
        </w:rPr>
      </w:pPr>
      <w:r w:rsidRPr="00C67A9F">
        <w:rPr>
          <w:b w:val="0"/>
          <w:i/>
          <w:u w:val="none"/>
        </w:rPr>
        <w:t>внесен депутат</w:t>
      </w:r>
      <w:r w:rsidR="00CC68CF" w:rsidRPr="00C67A9F">
        <w:rPr>
          <w:b w:val="0"/>
          <w:i/>
          <w:u w:val="none"/>
        </w:rPr>
        <w:t>ом</w:t>
      </w:r>
    </w:p>
    <w:p w:rsidR="009802D3" w:rsidRPr="00EF6651" w:rsidRDefault="00EF6651" w:rsidP="00EF6651">
      <w:pPr>
        <w:ind w:left="6804" w:firstLine="0"/>
        <w:rPr>
          <w:i/>
        </w:rPr>
      </w:pPr>
      <w:r w:rsidRPr="00EF6651">
        <w:rPr>
          <w:i/>
        </w:rPr>
        <w:t xml:space="preserve">     А. С. Косач</w:t>
      </w:r>
      <w:r w:rsidR="00A91B28">
        <w:rPr>
          <w:i/>
        </w:rPr>
        <w:t>е</w:t>
      </w:r>
      <w:r w:rsidRPr="00EF6651">
        <w:rPr>
          <w:i/>
        </w:rPr>
        <w:t>вым</w:t>
      </w:r>
    </w:p>
    <w:p w:rsidR="009802D3" w:rsidRDefault="009802D3" w:rsidP="00986551"/>
    <w:p w:rsidR="00B91D47" w:rsidRDefault="00B91D47" w:rsidP="00986551"/>
    <w:p w:rsidR="00410706" w:rsidRDefault="00410706" w:rsidP="00986551"/>
    <w:p w:rsidR="00B6017F" w:rsidRPr="00552665" w:rsidRDefault="00B6017F">
      <w:pPr>
        <w:pStyle w:val="1"/>
        <w:ind w:firstLine="0"/>
        <w:jc w:val="center"/>
        <w:rPr>
          <w:b/>
          <w:bCs/>
          <w:i w:val="0"/>
          <w:iCs w:val="0"/>
          <w:u w:val="none"/>
        </w:rPr>
      </w:pPr>
      <w:r w:rsidRPr="00552665">
        <w:rPr>
          <w:b/>
          <w:bCs/>
          <w:i w:val="0"/>
          <w:iCs w:val="0"/>
          <w:u w:val="none"/>
        </w:rPr>
        <w:t>ОБЛАСТНОЙ ЗАКОН</w:t>
      </w:r>
    </w:p>
    <w:p w:rsidR="00B6017F" w:rsidRPr="00552665" w:rsidRDefault="00B6017F" w:rsidP="008B5946">
      <w:pPr>
        <w:pStyle w:val="2"/>
        <w:spacing w:line="240" w:lineRule="auto"/>
        <w:jc w:val="center"/>
        <w:rPr>
          <w:b/>
          <w:bCs/>
        </w:rPr>
      </w:pPr>
    </w:p>
    <w:p w:rsidR="00FF60AC" w:rsidRDefault="00EF0D29" w:rsidP="000226A5">
      <w:pPr>
        <w:pStyle w:val="ad"/>
        <w:suppressAutoHyphens/>
        <w:spacing w:after="0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О внесени</w:t>
      </w:r>
      <w:r w:rsidR="005C74C3">
        <w:rPr>
          <w:b/>
          <w:bCs/>
          <w:caps/>
        </w:rPr>
        <w:t>и</w:t>
      </w:r>
      <w:r>
        <w:rPr>
          <w:b/>
          <w:bCs/>
          <w:caps/>
        </w:rPr>
        <w:t xml:space="preserve"> измененИ</w:t>
      </w:r>
      <w:r w:rsidR="00E81060">
        <w:rPr>
          <w:b/>
          <w:bCs/>
          <w:caps/>
        </w:rPr>
        <w:t>Й</w:t>
      </w:r>
      <w:r w:rsidR="00B6017F" w:rsidRPr="00330B50">
        <w:rPr>
          <w:b/>
          <w:bCs/>
          <w:caps/>
        </w:rPr>
        <w:t xml:space="preserve"> </w:t>
      </w:r>
      <w:r w:rsidR="00C47145">
        <w:rPr>
          <w:b/>
          <w:bCs/>
          <w:caps/>
        </w:rPr>
        <w:t>В СТАТЬЮ 21</w:t>
      </w:r>
    </w:p>
    <w:p w:rsidR="00642587" w:rsidRDefault="007F4216" w:rsidP="000226A5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caps/>
        </w:rPr>
        <w:t>оБЛАСТНО</w:t>
      </w:r>
      <w:r w:rsidR="00B03909">
        <w:rPr>
          <w:b/>
          <w:bCs/>
          <w:caps/>
        </w:rPr>
        <w:t>ГО</w:t>
      </w:r>
      <w:r>
        <w:rPr>
          <w:b/>
          <w:bCs/>
          <w:caps/>
        </w:rPr>
        <w:t xml:space="preserve"> ЗАКОН</w:t>
      </w:r>
      <w:r w:rsidR="00B03909">
        <w:rPr>
          <w:b/>
          <w:bCs/>
          <w:caps/>
        </w:rPr>
        <w:t>А</w:t>
      </w:r>
      <w:r>
        <w:rPr>
          <w:b/>
          <w:bCs/>
          <w:caps/>
        </w:rPr>
        <w:t xml:space="preserve"> «ОБ ИЗБИРАТЕЛЬНОЙ КОМИССИИ</w:t>
      </w:r>
      <w:r w:rsidR="004D4339">
        <w:rPr>
          <w:b/>
          <w:bCs/>
          <w:caps/>
        </w:rPr>
        <w:t xml:space="preserve"> </w:t>
      </w:r>
      <w:r>
        <w:rPr>
          <w:b/>
          <w:bCs/>
          <w:caps/>
        </w:rPr>
        <w:t>РОСТОВСКОЙ ОБЛАСТИ» И ОБЛАСТНОЙ ЗАКОН</w:t>
      </w:r>
      <w:r w:rsidR="00410706">
        <w:rPr>
          <w:b/>
          <w:bCs/>
          <w:caps/>
        </w:rPr>
        <w:t xml:space="preserve"> </w:t>
      </w:r>
      <w:r w:rsidR="000145F9">
        <w:rPr>
          <w:b/>
          <w:bCs/>
          <w:caps/>
        </w:rPr>
        <w:br/>
      </w:r>
      <w:r w:rsidR="00410706">
        <w:rPr>
          <w:b/>
          <w:bCs/>
          <w:caps/>
        </w:rPr>
        <w:t xml:space="preserve">«О ВЫБОРАХ И РЕФЕРЕНДУМАХ </w:t>
      </w:r>
      <w:r w:rsidR="00153245">
        <w:rPr>
          <w:b/>
          <w:bCs/>
          <w:caps/>
        </w:rPr>
        <w:t>В РОСТОВСКОЙ ОБЛАСТИ</w:t>
      </w:r>
      <w:r w:rsidR="000226A5">
        <w:rPr>
          <w:b/>
          <w:bCs/>
          <w:szCs w:val="28"/>
        </w:rPr>
        <w:t>»</w:t>
      </w:r>
    </w:p>
    <w:p w:rsidR="008D135C" w:rsidRDefault="008D135C" w:rsidP="00EF4D4B">
      <w:pPr>
        <w:pStyle w:val="ad"/>
        <w:suppressAutoHyphens/>
        <w:spacing w:after="0"/>
        <w:ind w:firstLine="0"/>
        <w:jc w:val="center"/>
      </w:pPr>
    </w:p>
    <w:p w:rsidR="00410706" w:rsidRDefault="00410706" w:rsidP="00EF4D4B">
      <w:pPr>
        <w:pStyle w:val="ad"/>
        <w:suppressAutoHyphens/>
        <w:spacing w:after="0"/>
        <w:ind w:firstLine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10"/>
        <w:gridCol w:w="5160"/>
      </w:tblGrid>
      <w:tr w:rsidR="00B6017F" w:rsidRPr="00552665" w:rsidTr="00EF4D4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410" w:type="dxa"/>
          </w:tcPr>
          <w:p w:rsidR="00B6017F" w:rsidRPr="00552665" w:rsidRDefault="00B6017F">
            <w:pPr>
              <w:pStyle w:val="4"/>
              <w:ind w:firstLine="1276"/>
            </w:pPr>
            <w:r w:rsidRPr="00552665">
              <w:t xml:space="preserve">    Принят</w:t>
            </w:r>
          </w:p>
          <w:p w:rsidR="00B6017F" w:rsidRPr="00552665" w:rsidRDefault="00B6017F">
            <w:pPr>
              <w:pStyle w:val="3"/>
            </w:pPr>
            <w:r w:rsidRPr="00552665">
              <w:t>Законодательным Собранием</w:t>
            </w:r>
          </w:p>
        </w:tc>
        <w:tc>
          <w:tcPr>
            <w:tcW w:w="5160" w:type="dxa"/>
          </w:tcPr>
          <w:p w:rsidR="00B6017F" w:rsidRPr="00552665" w:rsidRDefault="00B6017F"/>
          <w:p w:rsidR="00B6017F" w:rsidRPr="00552665" w:rsidRDefault="00B6017F" w:rsidP="00E24DBB">
            <w:pPr>
              <w:jc w:val="right"/>
            </w:pPr>
            <w:r w:rsidRPr="00552665">
              <w:rPr>
                <w:b/>
              </w:rPr>
              <w:t>______________ 20</w:t>
            </w:r>
            <w:r w:rsidR="00140C7B">
              <w:rPr>
                <w:b/>
              </w:rPr>
              <w:t>2</w:t>
            </w:r>
            <w:r w:rsidR="00B03909">
              <w:rPr>
                <w:b/>
              </w:rPr>
              <w:t>6</w:t>
            </w:r>
            <w:r w:rsidRPr="00552665">
              <w:rPr>
                <w:b/>
              </w:rPr>
              <w:t xml:space="preserve"> года</w:t>
            </w:r>
          </w:p>
        </w:tc>
      </w:tr>
    </w:tbl>
    <w:p w:rsidR="00A7717D" w:rsidRDefault="00A7717D" w:rsidP="00A7717D"/>
    <w:p w:rsidR="003D00EA" w:rsidRDefault="003D00EA" w:rsidP="00A7717D"/>
    <w:p w:rsidR="004D4339" w:rsidRDefault="004D4339" w:rsidP="00A7717D">
      <w:pPr>
        <w:rPr>
          <w:b/>
        </w:rPr>
      </w:pPr>
      <w:r w:rsidRPr="004D4339">
        <w:rPr>
          <w:b/>
        </w:rPr>
        <w:t xml:space="preserve">Статья 1 </w:t>
      </w:r>
    </w:p>
    <w:p w:rsidR="004D4339" w:rsidRDefault="004D4339" w:rsidP="00A7717D">
      <w:pPr>
        <w:rPr>
          <w:b/>
        </w:rPr>
      </w:pPr>
    </w:p>
    <w:p w:rsidR="004D4339" w:rsidRDefault="004D4339" w:rsidP="004D4339">
      <w:pPr>
        <w:spacing w:after="120" w:line="360" w:lineRule="auto"/>
        <w:ind w:firstLine="709"/>
      </w:pPr>
      <w:r w:rsidRPr="004D4339">
        <w:t>В</w:t>
      </w:r>
      <w:r w:rsidR="00C47145">
        <w:t xml:space="preserve">нести в </w:t>
      </w:r>
      <w:r w:rsidR="00CB2C05">
        <w:t>пункт</w:t>
      </w:r>
      <w:r w:rsidR="00C47145">
        <w:t xml:space="preserve"> 1 статьи 21</w:t>
      </w:r>
      <w:r>
        <w:t xml:space="preserve"> </w:t>
      </w:r>
      <w:r w:rsidRPr="004D4339">
        <w:rPr>
          <w:szCs w:val="28"/>
        </w:rPr>
        <w:t>Областно</w:t>
      </w:r>
      <w:r w:rsidR="001F5E7D">
        <w:rPr>
          <w:szCs w:val="28"/>
        </w:rPr>
        <w:t>го</w:t>
      </w:r>
      <w:r>
        <w:t xml:space="preserve"> закон</w:t>
      </w:r>
      <w:r w:rsidR="001F5E7D">
        <w:t>а</w:t>
      </w:r>
      <w:r>
        <w:t xml:space="preserve"> от 15 марта 2004 года </w:t>
      </w:r>
      <w:r w:rsidR="00B03909">
        <w:br/>
      </w:r>
      <w:r>
        <w:t>№ 95-ЗС «Об Избирательной комиссии Ростовской области»</w:t>
      </w:r>
      <w:r w:rsidR="000E1B61">
        <w:t xml:space="preserve"> изменени</w:t>
      </w:r>
      <w:r w:rsidR="00CC4B18">
        <w:t>е, исключив предложение</w:t>
      </w:r>
      <w:r w:rsidR="00CB2C05" w:rsidRPr="00CB2C05">
        <w:t xml:space="preserve"> </w:t>
      </w:r>
      <w:r w:rsidR="00CB2C05">
        <w:t>четвертое</w:t>
      </w:r>
      <w:r w:rsidR="00CC4B18">
        <w:t>.</w:t>
      </w:r>
    </w:p>
    <w:p w:rsidR="00880B7E" w:rsidRDefault="00880B7E" w:rsidP="00F23B69">
      <w:pPr>
        <w:pStyle w:val="5"/>
        <w:keepNext w:val="0"/>
        <w:spacing w:before="120" w:after="120"/>
        <w:ind w:firstLine="709"/>
      </w:pPr>
      <w:r w:rsidRPr="00552665">
        <w:t xml:space="preserve">Статья </w:t>
      </w:r>
      <w:r w:rsidR="004D4339">
        <w:t xml:space="preserve">2 </w:t>
      </w:r>
    </w:p>
    <w:p w:rsidR="008D0246" w:rsidRDefault="00C72A8B" w:rsidP="0067453C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 xml:space="preserve">Внести </w:t>
      </w:r>
      <w:r w:rsidR="00920EAC">
        <w:rPr>
          <w:szCs w:val="28"/>
        </w:rPr>
        <w:t xml:space="preserve">в </w:t>
      </w:r>
      <w:r>
        <w:rPr>
          <w:szCs w:val="28"/>
        </w:rPr>
        <w:t>Областно</w:t>
      </w:r>
      <w:r w:rsidR="00E03F77">
        <w:rPr>
          <w:szCs w:val="28"/>
        </w:rPr>
        <w:t>й</w:t>
      </w:r>
      <w:r>
        <w:rPr>
          <w:szCs w:val="28"/>
        </w:rPr>
        <w:t xml:space="preserve"> закон </w:t>
      </w:r>
      <w:r w:rsidRPr="00C72A8B">
        <w:rPr>
          <w:szCs w:val="28"/>
        </w:rPr>
        <w:t>от 12</w:t>
      </w:r>
      <w:r>
        <w:rPr>
          <w:szCs w:val="28"/>
        </w:rPr>
        <w:t xml:space="preserve"> мая </w:t>
      </w:r>
      <w:r w:rsidRPr="00C72A8B">
        <w:rPr>
          <w:szCs w:val="28"/>
        </w:rPr>
        <w:t>2016</w:t>
      </w:r>
      <w:r>
        <w:rPr>
          <w:szCs w:val="28"/>
        </w:rPr>
        <w:t xml:space="preserve"> года</w:t>
      </w:r>
      <w:r w:rsidR="00A4625F">
        <w:rPr>
          <w:szCs w:val="28"/>
        </w:rPr>
        <w:t xml:space="preserve"> </w:t>
      </w:r>
      <w:r>
        <w:rPr>
          <w:szCs w:val="28"/>
        </w:rPr>
        <w:t>№</w:t>
      </w:r>
      <w:r w:rsidRPr="00C72A8B">
        <w:rPr>
          <w:szCs w:val="28"/>
        </w:rPr>
        <w:t xml:space="preserve"> 525-ЗС</w:t>
      </w:r>
      <w:r>
        <w:rPr>
          <w:szCs w:val="28"/>
        </w:rPr>
        <w:t xml:space="preserve"> </w:t>
      </w:r>
      <w:r w:rsidR="00403C31">
        <w:rPr>
          <w:szCs w:val="28"/>
        </w:rPr>
        <w:br/>
      </w:r>
      <w:r>
        <w:rPr>
          <w:szCs w:val="28"/>
        </w:rPr>
        <w:t>«</w:t>
      </w:r>
      <w:r w:rsidRPr="00C72A8B">
        <w:rPr>
          <w:szCs w:val="28"/>
        </w:rPr>
        <w:t>О выборах и ре</w:t>
      </w:r>
      <w:r>
        <w:rPr>
          <w:szCs w:val="28"/>
        </w:rPr>
        <w:t xml:space="preserve">ферендумах в Ростовской области» </w:t>
      </w:r>
      <w:r w:rsidR="008D0246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8D0246">
        <w:rPr>
          <w:szCs w:val="28"/>
        </w:rPr>
        <w:t>я:</w:t>
      </w:r>
    </w:p>
    <w:p w:rsidR="00F55BFF" w:rsidRDefault="00073307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 xml:space="preserve">1) </w:t>
      </w:r>
      <w:r w:rsidR="008154C0">
        <w:rPr>
          <w:szCs w:val="28"/>
        </w:rPr>
        <w:t>в части 13 статьи 19</w:t>
      </w:r>
      <w:r w:rsidR="00EC7CAF">
        <w:rPr>
          <w:szCs w:val="28"/>
        </w:rPr>
        <w:t xml:space="preserve"> слова «</w:t>
      </w:r>
      <w:r w:rsidR="00EC7CAF" w:rsidRPr="00EC7CAF">
        <w:rPr>
          <w:szCs w:val="28"/>
        </w:rPr>
        <w:t>(или) в машиночитаемом виде по формам и в порядке, которые установлены организующей выборы, референдум комиссией</w:t>
      </w:r>
      <w:r w:rsidR="00EC7CAF">
        <w:rPr>
          <w:szCs w:val="28"/>
        </w:rPr>
        <w:t>» заменить словами «</w:t>
      </w:r>
      <w:r w:rsidR="00EC7CAF" w:rsidRPr="00EC7CAF">
        <w:rPr>
          <w:szCs w:val="28"/>
        </w:rPr>
        <w:t xml:space="preserve">в машиночитаемом виде по формам и в порядке, которые установлены </w:t>
      </w:r>
      <w:r w:rsidR="00EC7CAF">
        <w:rPr>
          <w:szCs w:val="28"/>
        </w:rPr>
        <w:t>Центральной избирательной</w:t>
      </w:r>
      <w:r w:rsidR="00EC7CAF" w:rsidRPr="00EC7CAF">
        <w:rPr>
          <w:szCs w:val="28"/>
        </w:rPr>
        <w:t xml:space="preserve"> комиссией</w:t>
      </w:r>
      <w:r w:rsidR="00EC7CAF">
        <w:rPr>
          <w:szCs w:val="28"/>
        </w:rPr>
        <w:t xml:space="preserve"> Российской Федерации»;</w:t>
      </w:r>
    </w:p>
    <w:p w:rsidR="00515DE9" w:rsidRDefault="00515DE9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2) в статье 21:</w:t>
      </w:r>
    </w:p>
    <w:p w:rsidR="00515DE9" w:rsidRDefault="00515DE9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а) пункт 1 части 9 дополнить словами «</w:t>
      </w:r>
      <w:r w:rsidR="001A52C6">
        <w:rPr>
          <w:szCs w:val="28"/>
        </w:rPr>
        <w:t xml:space="preserve">, </w:t>
      </w:r>
      <w:r w:rsidR="00755C31" w:rsidRPr="00755C31">
        <w:rPr>
          <w:szCs w:val="28"/>
        </w:rPr>
        <w:t>или документ, подтверждающий факт внесения записи об избирательном объединении в единый государственный реестр юридических лиц</w:t>
      </w:r>
      <w:r w:rsidR="00755C31">
        <w:rPr>
          <w:szCs w:val="28"/>
        </w:rPr>
        <w:t>»;</w:t>
      </w:r>
    </w:p>
    <w:p w:rsidR="00755C31" w:rsidRDefault="00755C31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б) </w:t>
      </w:r>
      <w:r w:rsidR="00907B4C">
        <w:rPr>
          <w:szCs w:val="28"/>
        </w:rPr>
        <w:t>пункт 1 части 10 после слов «</w:t>
      </w:r>
      <w:r w:rsidR="00907B4C" w:rsidRPr="00907B4C">
        <w:rPr>
          <w:szCs w:val="28"/>
        </w:rPr>
        <w:t>в сфере регистрации общественных объединений</w:t>
      </w:r>
      <w:r w:rsidR="00907B4C">
        <w:rPr>
          <w:szCs w:val="28"/>
        </w:rPr>
        <w:t>» дополнить словами</w:t>
      </w:r>
      <w:r w:rsidR="00CB2C05">
        <w:rPr>
          <w:szCs w:val="28"/>
        </w:rPr>
        <w:t xml:space="preserve"> «</w:t>
      </w:r>
      <w:r w:rsidR="00907B4C" w:rsidRPr="00CB2C05">
        <w:rPr>
          <w:szCs w:val="28"/>
        </w:rPr>
        <w:t>,</w:t>
      </w:r>
      <w:r w:rsidR="00907B4C" w:rsidRPr="001E1A29">
        <w:rPr>
          <w:i/>
          <w:szCs w:val="28"/>
        </w:rPr>
        <w:t xml:space="preserve"> </w:t>
      </w:r>
      <w:r w:rsidR="00907B4C" w:rsidRPr="00755C31">
        <w:rPr>
          <w:szCs w:val="28"/>
        </w:rPr>
        <w:t>или документ, подтверждающий факт внесения записи об избирательном объединении в единый государственный реестр юридических лиц</w:t>
      </w:r>
      <w:r w:rsidR="00907B4C">
        <w:rPr>
          <w:szCs w:val="28"/>
        </w:rPr>
        <w:t>»;</w:t>
      </w:r>
    </w:p>
    <w:p w:rsidR="00907B4C" w:rsidRDefault="00907B4C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3) в статье 23:</w:t>
      </w:r>
    </w:p>
    <w:p w:rsidR="00907B4C" w:rsidRDefault="00907B4C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 xml:space="preserve">а) </w:t>
      </w:r>
      <w:r w:rsidR="001E1A29">
        <w:rPr>
          <w:szCs w:val="28"/>
        </w:rPr>
        <w:t xml:space="preserve"> </w:t>
      </w:r>
      <w:r>
        <w:rPr>
          <w:szCs w:val="28"/>
        </w:rPr>
        <w:t xml:space="preserve">пункт 4 части 7 </w:t>
      </w:r>
      <w:r w:rsidR="001E1A29">
        <w:rPr>
          <w:szCs w:val="28"/>
        </w:rPr>
        <w:t>после слов «</w:t>
      </w:r>
      <w:r w:rsidR="00E8541C" w:rsidRPr="00E8541C">
        <w:rPr>
          <w:szCs w:val="28"/>
        </w:rPr>
        <w:t>его территориальным органом</w:t>
      </w:r>
      <w:r w:rsidR="001E1A29" w:rsidRPr="00E8541C">
        <w:rPr>
          <w:szCs w:val="28"/>
        </w:rPr>
        <w:t xml:space="preserve">» </w:t>
      </w:r>
      <w:r w:rsidR="001E1A29">
        <w:rPr>
          <w:szCs w:val="28"/>
        </w:rPr>
        <w:t xml:space="preserve">дополнить словами </w:t>
      </w:r>
      <w:r w:rsidR="001E1A29" w:rsidRPr="00E8541C">
        <w:rPr>
          <w:szCs w:val="28"/>
        </w:rPr>
        <w:t>«,</w:t>
      </w:r>
      <w:r w:rsidR="00E8541C" w:rsidRPr="00E8541C">
        <w:rPr>
          <w:szCs w:val="28"/>
        </w:rPr>
        <w:t xml:space="preserve"> </w:t>
      </w:r>
      <w:r w:rsidR="001E1A29" w:rsidRPr="00E8541C">
        <w:rPr>
          <w:szCs w:val="28"/>
        </w:rPr>
        <w:t>или</w:t>
      </w:r>
      <w:r w:rsidR="001E1A29" w:rsidRPr="00755C31">
        <w:rPr>
          <w:szCs w:val="28"/>
        </w:rPr>
        <w:t xml:space="preserve"> документ, подтверждающий факт внесения записи об избирательном объединении в единый государственный реестр юридических лиц</w:t>
      </w:r>
      <w:r w:rsidR="001E1A29">
        <w:rPr>
          <w:szCs w:val="28"/>
        </w:rPr>
        <w:t>»;</w:t>
      </w:r>
    </w:p>
    <w:p w:rsidR="001E1A29" w:rsidRDefault="001E1A29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б)</w:t>
      </w:r>
      <w:r w:rsidR="00EF677F">
        <w:rPr>
          <w:szCs w:val="28"/>
        </w:rPr>
        <w:t xml:space="preserve"> в части 11 слова «со дня приема документов» заменить словами «после дня приема документов»;</w:t>
      </w:r>
    </w:p>
    <w:p w:rsidR="00EF677F" w:rsidRDefault="00EF677F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4)</w:t>
      </w:r>
      <w:r w:rsidR="00045615">
        <w:rPr>
          <w:szCs w:val="28"/>
        </w:rPr>
        <w:t xml:space="preserve"> пункт 3 части 10 статьи 25 после слов «</w:t>
      </w:r>
      <w:r w:rsidR="00045615" w:rsidRPr="00907B4C">
        <w:rPr>
          <w:szCs w:val="28"/>
        </w:rPr>
        <w:t>в сфере регистрации общественных объединений</w:t>
      </w:r>
      <w:r w:rsidR="00045615">
        <w:rPr>
          <w:szCs w:val="28"/>
        </w:rPr>
        <w:t xml:space="preserve">» дополнить словами </w:t>
      </w:r>
      <w:r w:rsidR="00045615" w:rsidRPr="00CB2C05">
        <w:rPr>
          <w:i/>
          <w:szCs w:val="28"/>
        </w:rPr>
        <w:t>«</w:t>
      </w:r>
      <w:r w:rsidR="00045615" w:rsidRPr="00CB2C05">
        <w:rPr>
          <w:szCs w:val="28"/>
        </w:rPr>
        <w:t>, его территориальным органом,</w:t>
      </w:r>
      <w:r w:rsidR="00045615" w:rsidRPr="001E1A29">
        <w:rPr>
          <w:i/>
          <w:szCs w:val="28"/>
        </w:rPr>
        <w:t xml:space="preserve"> </w:t>
      </w:r>
      <w:r w:rsidR="00045615" w:rsidRPr="00755C31">
        <w:rPr>
          <w:szCs w:val="28"/>
        </w:rPr>
        <w:t>или документ, подтверждающий факт внесения записи об избирательном объединении в единый государственный реестр юридических лиц</w:t>
      </w:r>
      <w:r w:rsidR="00045615">
        <w:rPr>
          <w:szCs w:val="28"/>
        </w:rPr>
        <w:t>»;</w:t>
      </w:r>
    </w:p>
    <w:p w:rsidR="006C1B43" w:rsidRDefault="006C1B43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5) часть 8 статьи 45 после слов «Федерального закона «</w:t>
      </w:r>
      <w:r w:rsidRPr="006C1B43">
        <w:rPr>
          <w:szCs w:val="28"/>
        </w:rPr>
        <w:t>Об основных гарантиях избирательных прав и права на участие в референду</w:t>
      </w:r>
      <w:r>
        <w:rPr>
          <w:szCs w:val="28"/>
        </w:rPr>
        <w:t>ме граждан Российской Федерации»</w:t>
      </w:r>
      <w:r w:rsidRPr="006C1B43">
        <w:rPr>
          <w:szCs w:val="28"/>
        </w:rPr>
        <w:t>,</w:t>
      </w:r>
      <w:r>
        <w:rPr>
          <w:szCs w:val="28"/>
        </w:rPr>
        <w:t>»</w:t>
      </w:r>
      <w:r w:rsidR="001B0823">
        <w:rPr>
          <w:szCs w:val="28"/>
        </w:rPr>
        <w:t xml:space="preserve"> дополнить словами «настоящего Областного закона,»;</w:t>
      </w:r>
    </w:p>
    <w:p w:rsidR="00702DF0" w:rsidRDefault="001B0823" w:rsidP="00702DF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 xml:space="preserve">6) </w:t>
      </w:r>
      <w:r w:rsidR="00702DF0">
        <w:rPr>
          <w:szCs w:val="28"/>
        </w:rPr>
        <w:t>часть 4 статьи 52 изложить в следующей редакции:</w:t>
      </w:r>
    </w:p>
    <w:p w:rsidR="001B0823" w:rsidRPr="001B0823" w:rsidRDefault="001B0823" w:rsidP="001B0823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«</w:t>
      </w:r>
      <w:r w:rsidRPr="001B0823">
        <w:rPr>
          <w:szCs w:val="28"/>
        </w:rPr>
        <w:t>4. Специальный избирательный счет, спе</w:t>
      </w:r>
      <w:r w:rsidR="001A52C6">
        <w:rPr>
          <w:szCs w:val="28"/>
        </w:rPr>
        <w:t>циальный счет фонда референдума</w:t>
      </w:r>
      <w:r w:rsidRPr="001B0823">
        <w:rPr>
          <w:szCs w:val="28"/>
        </w:rPr>
        <w:t xml:space="preserve"> открывается на основании письменного разрешения комиссии, осуществляющей регистрацию кандидатов, списков кандидатов, инициативной группы по проведению референдума.</w:t>
      </w:r>
    </w:p>
    <w:p w:rsidR="001B0823" w:rsidRDefault="001B0823" w:rsidP="001B0823">
      <w:pPr>
        <w:spacing w:after="120" w:line="360" w:lineRule="auto"/>
        <w:ind w:firstLine="709"/>
        <w:rPr>
          <w:szCs w:val="28"/>
        </w:rPr>
      </w:pPr>
      <w:r w:rsidRPr="001B0823">
        <w:rPr>
          <w:szCs w:val="28"/>
        </w:rPr>
        <w:t>Разрешение на открытие специального избирательного счета для формирования избирательного фонда</w:t>
      </w:r>
      <w:r>
        <w:rPr>
          <w:szCs w:val="28"/>
        </w:rPr>
        <w:t xml:space="preserve"> кандидата</w:t>
      </w:r>
      <w:r w:rsidRPr="001B0823">
        <w:rPr>
          <w:szCs w:val="28"/>
        </w:rPr>
        <w:t xml:space="preserve"> выдается соответствующей </w:t>
      </w:r>
      <w:r w:rsidRPr="001B0823">
        <w:rPr>
          <w:szCs w:val="28"/>
        </w:rPr>
        <w:lastRenderedPageBreak/>
        <w:t>комиссией в течение трех дней после получения уведомления о выдвижении кандидата, списка кандидатов.</w:t>
      </w:r>
    </w:p>
    <w:p w:rsidR="002F051C" w:rsidRDefault="002F051C" w:rsidP="001B0823">
      <w:pPr>
        <w:spacing w:after="120" w:line="360" w:lineRule="auto"/>
        <w:ind w:firstLine="709"/>
        <w:rPr>
          <w:szCs w:val="28"/>
        </w:rPr>
      </w:pPr>
      <w:r w:rsidRPr="001B0823">
        <w:rPr>
          <w:szCs w:val="28"/>
        </w:rPr>
        <w:t>Разрешение на открытие специального избирательного счета для формирования избирательного фонда</w:t>
      </w:r>
      <w:r>
        <w:rPr>
          <w:szCs w:val="28"/>
        </w:rPr>
        <w:t xml:space="preserve"> избирательного объединения</w:t>
      </w:r>
      <w:r w:rsidRPr="001B0823">
        <w:rPr>
          <w:szCs w:val="28"/>
        </w:rPr>
        <w:t xml:space="preserve"> выдается </w:t>
      </w:r>
      <w:r>
        <w:rPr>
          <w:szCs w:val="28"/>
        </w:rPr>
        <w:t xml:space="preserve">организующей выборы </w:t>
      </w:r>
      <w:r w:rsidRPr="001B0823">
        <w:rPr>
          <w:szCs w:val="28"/>
        </w:rPr>
        <w:t xml:space="preserve">комиссией в </w:t>
      </w:r>
      <w:r>
        <w:rPr>
          <w:szCs w:val="28"/>
        </w:rPr>
        <w:t>день</w:t>
      </w:r>
      <w:r w:rsidRPr="001B0823">
        <w:rPr>
          <w:szCs w:val="28"/>
        </w:rPr>
        <w:t xml:space="preserve"> </w:t>
      </w:r>
      <w:r>
        <w:rPr>
          <w:szCs w:val="28"/>
        </w:rPr>
        <w:t xml:space="preserve">регистрации уполномоченного представителя </w:t>
      </w:r>
      <w:r w:rsidR="001A52C6">
        <w:rPr>
          <w:szCs w:val="28"/>
        </w:rPr>
        <w:t xml:space="preserve">по финансовым вопросам </w:t>
      </w:r>
      <w:r>
        <w:rPr>
          <w:szCs w:val="28"/>
        </w:rPr>
        <w:t>избирательного объединения.</w:t>
      </w:r>
    </w:p>
    <w:p w:rsidR="001B0823" w:rsidRDefault="001B0823" w:rsidP="001B0823">
      <w:pPr>
        <w:spacing w:after="120" w:line="360" w:lineRule="auto"/>
        <w:ind w:firstLine="709"/>
        <w:rPr>
          <w:szCs w:val="28"/>
        </w:rPr>
      </w:pPr>
      <w:r w:rsidRPr="001B0823">
        <w:rPr>
          <w:szCs w:val="28"/>
        </w:rPr>
        <w:t xml:space="preserve">Разрешение на открытие специального счета фонда референдума выдается соответствующей комиссией </w:t>
      </w:r>
      <w:r w:rsidR="002F051C">
        <w:rPr>
          <w:szCs w:val="28"/>
        </w:rPr>
        <w:t xml:space="preserve">в день регистрации </w:t>
      </w:r>
      <w:r w:rsidRPr="001B0823">
        <w:rPr>
          <w:szCs w:val="28"/>
        </w:rPr>
        <w:t>уполномоченного представителя по финансовым вопросам инициативной группы по проведению референдума.</w:t>
      </w:r>
      <w:r w:rsidR="002F051C">
        <w:rPr>
          <w:szCs w:val="28"/>
        </w:rPr>
        <w:t>»;</w:t>
      </w:r>
    </w:p>
    <w:p w:rsidR="007A3506" w:rsidRPr="00E468B8" w:rsidRDefault="007A3506" w:rsidP="001B0823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 xml:space="preserve">7) </w:t>
      </w:r>
      <w:r w:rsidR="00E468B8">
        <w:rPr>
          <w:szCs w:val="28"/>
        </w:rPr>
        <w:t>часть 3 статьи 53 изложить в следующей редакции</w:t>
      </w:r>
      <w:r w:rsidR="00E468B8" w:rsidRPr="00E468B8">
        <w:rPr>
          <w:szCs w:val="28"/>
        </w:rPr>
        <w:t>:</w:t>
      </w:r>
    </w:p>
    <w:p w:rsidR="00E468B8" w:rsidRPr="00E468B8" w:rsidRDefault="00E468B8" w:rsidP="001B0823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«3. К</w:t>
      </w:r>
      <w:r w:rsidRPr="00E468B8">
        <w:rPr>
          <w:szCs w:val="28"/>
        </w:rPr>
        <w:t>омиссия</w:t>
      </w:r>
      <w:r>
        <w:rPr>
          <w:szCs w:val="28"/>
        </w:rPr>
        <w:t>, осуществляющая регистрацию кандидатов, списков кандидатов, организующая референдум комиссия</w:t>
      </w:r>
      <w:r w:rsidRPr="00E468B8">
        <w:rPr>
          <w:szCs w:val="28"/>
        </w:rPr>
        <w:t xml:space="preserve"> до дня голосования на выборах, референдуме периодически размещает на своем официальном сайте в информаци</w:t>
      </w:r>
      <w:r>
        <w:rPr>
          <w:szCs w:val="28"/>
        </w:rPr>
        <w:t>онно-телекоммуникационной сети «Интернет»</w:t>
      </w:r>
      <w:r w:rsidRPr="00E468B8">
        <w:rPr>
          <w:szCs w:val="28"/>
        </w:rPr>
        <w:t xml:space="preserve"> (в случае отсутствия такого сайта - на официальном сайте </w:t>
      </w:r>
      <w:r>
        <w:rPr>
          <w:szCs w:val="28"/>
        </w:rPr>
        <w:t>И</w:t>
      </w:r>
      <w:r w:rsidRPr="00E468B8">
        <w:rPr>
          <w:szCs w:val="28"/>
        </w:rPr>
        <w:t xml:space="preserve">збирательной комиссии </w:t>
      </w:r>
      <w:r>
        <w:rPr>
          <w:szCs w:val="28"/>
        </w:rPr>
        <w:t>Ростовской области</w:t>
      </w:r>
      <w:r w:rsidRPr="00E468B8">
        <w:rPr>
          <w:szCs w:val="28"/>
        </w:rPr>
        <w:t xml:space="preserve"> в информаци</w:t>
      </w:r>
      <w:r>
        <w:rPr>
          <w:szCs w:val="28"/>
        </w:rPr>
        <w:t>онно-телекоммуникационной сети «Интернет»</w:t>
      </w:r>
      <w:r w:rsidRPr="00E468B8">
        <w:rPr>
          <w:szCs w:val="28"/>
        </w:rPr>
        <w:t>) сведения о поступлении и расходовании средств избиратель</w:t>
      </w:r>
      <w:r>
        <w:rPr>
          <w:szCs w:val="28"/>
        </w:rPr>
        <w:t xml:space="preserve">ных фондов, фондов референдума </w:t>
      </w:r>
      <w:r w:rsidR="00E46D5C">
        <w:rPr>
          <w:szCs w:val="28"/>
        </w:rPr>
        <w:t xml:space="preserve">в объеме, </w:t>
      </w:r>
      <w:r w:rsidR="005940FC">
        <w:rPr>
          <w:szCs w:val="28"/>
        </w:rPr>
        <w:t>предусмотренном</w:t>
      </w:r>
      <w:r w:rsidR="00E46D5C">
        <w:rPr>
          <w:szCs w:val="28"/>
        </w:rPr>
        <w:t xml:space="preserve"> пунктом 13 статьи 58 Федерального закона «</w:t>
      </w:r>
      <w:r w:rsidR="00E46D5C" w:rsidRPr="00EC4CCC">
        <w:rPr>
          <w:szCs w:val="28"/>
        </w:rPr>
        <w:t>Об основных гарантиях избирательных прав и права на участие в референду</w:t>
      </w:r>
      <w:r w:rsidR="00E46D5C">
        <w:rPr>
          <w:szCs w:val="28"/>
        </w:rPr>
        <w:t xml:space="preserve">ме граждан Российской Федерации», </w:t>
      </w:r>
      <w:r w:rsidR="00E46D5C" w:rsidRPr="005940FC">
        <w:rPr>
          <w:szCs w:val="28"/>
        </w:rPr>
        <w:t xml:space="preserve">по </w:t>
      </w:r>
      <w:r w:rsidR="007C62FD" w:rsidRPr="005940FC">
        <w:rPr>
          <w:szCs w:val="28"/>
        </w:rPr>
        <w:t xml:space="preserve">утвержденным Избирательной комиссией Ростовской области </w:t>
      </w:r>
      <w:r w:rsidR="00E46D5C" w:rsidRPr="005940FC">
        <w:rPr>
          <w:szCs w:val="28"/>
        </w:rPr>
        <w:t>формам</w:t>
      </w:r>
      <w:r w:rsidR="00E46D5C">
        <w:rPr>
          <w:szCs w:val="28"/>
        </w:rPr>
        <w:t>.»</w:t>
      </w:r>
      <w:r w:rsidR="00CB3D69">
        <w:rPr>
          <w:szCs w:val="28"/>
        </w:rPr>
        <w:t>;</w:t>
      </w:r>
    </w:p>
    <w:p w:rsidR="001B0823" w:rsidRDefault="00B551F3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 xml:space="preserve">8) в части 27 статьи 56 слова </w:t>
      </w:r>
      <w:r w:rsidR="00D2305D">
        <w:rPr>
          <w:szCs w:val="28"/>
        </w:rPr>
        <w:t>«</w:t>
      </w:r>
      <w:r w:rsidR="00D2305D" w:rsidRPr="00D2305D">
        <w:rPr>
          <w:szCs w:val="28"/>
        </w:rPr>
        <w:t>не позднее чем за один день до дня (первого дня) голосования</w:t>
      </w:r>
      <w:r w:rsidR="00D2305D">
        <w:rPr>
          <w:szCs w:val="28"/>
        </w:rPr>
        <w:t>» заменить словами «</w:t>
      </w:r>
      <w:r w:rsidR="00D2305D" w:rsidRPr="00D2305D">
        <w:rPr>
          <w:szCs w:val="28"/>
        </w:rPr>
        <w:t>не позднее дня, предшествующего дню (первому дню) голосования</w:t>
      </w:r>
      <w:r w:rsidR="00D2305D">
        <w:rPr>
          <w:szCs w:val="28"/>
        </w:rPr>
        <w:t>»;</w:t>
      </w:r>
    </w:p>
    <w:p w:rsidR="00D2305D" w:rsidRDefault="00D2305D" w:rsidP="008154C0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>9) часть 2 статьи 60 изложить в следующей редакции:</w:t>
      </w:r>
    </w:p>
    <w:p w:rsidR="00D2305D" w:rsidRPr="005940FC" w:rsidRDefault="00D2305D" w:rsidP="00D2305D">
      <w:pPr>
        <w:spacing w:after="120" w:line="360" w:lineRule="auto"/>
        <w:ind w:firstLine="709"/>
        <w:rPr>
          <w:szCs w:val="28"/>
        </w:rPr>
      </w:pPr>
      <w:r>
        <w:rPr>
          <w:szCs w:val="28"/>
        </w:rPr>
        <w:t xml:space="preserve">«2. По решению комиссии, организующей выборы, референдум, в порядке, установленном Центральной избирательной комиссией Российской </w:t>
      </w:r>
      <w:r>
        <w:rPr>
          <w:szCs w:val="28"/>
        </w:rPr>
        <w:lastRenderedPageBreak/>
        <w:t xml:space="preserve">Федерации, протокол участковой комиссии об итогах голосования может быть составлен в электронном виде. </w:t>
      </w:r>
      <w:r w:rsidR="005940FC" w:rsidRPr="005940FC">
        <w:rPr>
          <w:szCs w:val="28"/>
        </w:rPr>
        <w:t>У</w:t>
      </w:r>
      <w:r w:rsidRPr="005940FC">
        <w:rPr>
          <w:szCs w:val="28"/>
        </w:rPr>
        <w:t>становлени</w:t>
      </w:r>
      <w:r w:rsidR="005940FC" w:rsidRPr="005940FC">
        <w:rPr>
          <w:szCs w:val="28"/>
        </w:rPr>
        <w:t>е</w:t>
      </w:r>
      <w:r w:rsidRPr="005940FC">
        <w:rPr>
          <w:szCs w:val="28"/>
        </w:rPr>
        <w:t xml:space="preserve"> итогов голосования участковой комиссией в таком случае </w:t>
      </w:r>
      <w:r w:rsidR="005940FC" w:rsidRPr="005940FC">
        <w:rPr>
          <w:szCs w:val="28"/>
        </w:rPr>
        <w:t xml:space="preserve"> осуществляется с учетом особенностей, определенных</w:t>
      </w:r>
      <w:r w:rsidRPr="005940FC">
        <w:rPr>
          <w:szCs w:val="28"/>
        </w:rPr>
        <w:t xml:space="preserve"> Центральной избирательной комиссией Российской Федерации.</w:t>
      </w:r>
      <w:r w:rsidR="00B8101F" w:rsidRPr="005940FC">
        <w:rPr>
          <w:szCs w:val="28"/>
        </w:rPr>
        <w:t>»</w:t>
      </w:r>
      <w:r w:rsidR="005940FC">
        <w:rPr>
          <w:szCs w:val="28"/>
        </w:rPr>
        <w:t>.</w:t>
      </w:r>
    </w:p>
    <w:p w:rsidR="00211E72" w:rsidRDefault="00211E72" w:rsidP="009802D3">
      <w:pPr>
        <w:spacing w:after="120" w:line="36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CF11C3">
        <w:rPr>
          <w:b/>
          <w:szCs w:val="28"/>
        </w:rPr>
        <w:t>3</w:t>
      </w:r>
    </w:p>
    <w:p w:rsidR="006472FF" w:rsidRDefault="002A6452" w:rsidP="009802D3">
      <w:pPr>
        <w:spacing w:after="120" w:line="360" w:lineRule="auto"/>
        <w:ind w:firstLine="709"/>
      </w:pPr>
      <w:r>
        <w:t xml:space="preserve">1. </w:t>
      </w:r>
      <w:r w:rsidR="00044295" w:rsidRPr="00044295">
        <w:t>Настоящий Областной закон вступает в силу со дня его официального опубликования.</w:t>
      </w:r>
    </w:p>
    <w:p w:rsidR="00EB590D" w:rsidRPr="00EB590D" w:rsidRDefault="00EB590D" w:rsidP="009802D3">
      <w:pPr>
        <w:spacing w:after="120" w:line="360" w:lineRule="auto"/>
        <w:ind w:firstLine="709"/>
      </w:pPr>
      <w:r>
        <w:t xml:space="preserve">2. Положения </w:t>
      </w:r>
      <w:r w:rsidR="00702DF0">
        <w:t>О</w:t>
      </w:r>
      <w:r w:rsidR="00C55EB5">
        <w:rPr>
          <w:szCs w:val="28"/>
        </w:rPr>
        <w:t xml:space="preserve">бластного закона </w:t>
      </w:r>
      <w:r w:rsidR="00C55EB5" w:rsidRPr="00C72A8B">
        <w:rPr>
          <w:szCs w:val="28"/>
        </w:rPr>
        <w:t>от 12</w:t>
      </w:r>
      <w:r w:rsidR="00C55EB5">
        <w:rPr>
          <w:szCs w:val="28"/>
        </w:rPr>
        <w:t xml:space="preserve"> мая </w:t>
      </w:r>
      <w:r w:rsidR="00C55EB5" w:rsidRPr="00C72A8B">
        <w:rPr>
          <w:szCs w:val="28"/>
        </w:rPr>
        <w:t>2016</w:t>
      </w:r>
      <w:r w:rsidR="00C55EB5">
        <w:rPr>
          <w:szCs w:val="28"/>
        </w:rPr>
        <w:t xml:space="preserve"> года №</w:t>
      </w:r>
      <w:r w:rsidR="00C55EB5" w:rsidRPr="00C72A8B">
        <w:rPr>
          <w:szCs w:val="28"/>
        </w:rPr>
        <w:t xml:space="preserve"> 525-ЗС</w:t>
      </w:r>
      <w:r w:rsidR="00C55EB5">
        <w:rPr>
          <w:szCs w:val="28"/>
        </w:rPr>
        <w:t xml:space="preserve"> </w:t>
      </w:r>
      <w:r w:rsidR="00702DF0">
        <w:rPr>
          <w:szCs w:val="28"/>
        </w:rPr>
        <w:br/>
      </w:r>
      <w:r w:rsidR="00C55EB5">
        <w:rPr>
          <w:szCs w:val="28"/>
        </w:rPr>
        <w:t>«</w:t>
      </w:r>
      <w:r w:rsidR="00C55EB5" w:rsidRPr="00C72A8B">
        <w:rPr>
          <w:szCs w:val="28"/>
        </w:rPr>
        <w:t>О выборах и ре</w:t>
      </w:r>
      <w:r w:rsidR="00C55EB5">
        <w:rPr>
          <w:szCs w:val="28"/>
        </w:rPr>
        <w:t xml:space="preserve">ферендумах в Ростовской области» (в редакции </w:t>
      </w:r>
      <w:r w:rsidR="00C55EB5">
        <w:t>настоящего Областного закона)</w:t>
      </w:r>
      <w:r w:rsidRPr="00EB590D">
        <w:rPr>
          <w:b/>
        </w:rPr>
        <w:t xml:space="preserve"> </w:t>
      </w:r>
      <w:r w:rsidRPr="00EB590D">
        <w:t xml:space="preserve">применяются к правоотношениям, возникшим в связи с проведением выборов, референдумов, назначенных после </w:t>
      </w:r>
      <w:r w:rsidR="003B3FC8">
        <w:t>дня вступления в силу настоящего Областного закона.</w:t>
      </w:r>
    </w:p>
    <w:p w:rsidR="00AF2362" w:rsidRPr="00583433" w:rsidRDefault="00AF2362" w:rsidP="009802D3">
      <w:pPr>
        <w:spacing w:after="120" w:line="360" w:lineRule="auto"/>
        <w:ind w:firstLine="709"/>
        <w:rPr>
          <w:b/>
        </w:rPr>
      </w:pPr>
    </w:p>
    <w:p w:rsidR="003B3FC8" w:rsidRDefault="00AF2362" w:rsidP="00E17DA5">
      <w:pPr>
        <w:suppressAutoHyphens/>
        <w:spacing w:line="360" w:lineRule="exact"/>
        <w:ind w:firstLine="0"/>
        <w:contextualSpacing/>
        <w:rPr>
          <w:szCs w:val="28"/>
        </w:rPr>
      </w:pPr>
      <w:r>
        <w:rPr>
          <w:szCs w:val="28"/>
        </w:rPr>
        <w:t xml:space="preserve">    </w:t>
      </w:r>
      <w:r w:rsidR="003B3FC8">
        <w:rPr>
          <w:szCs w:val="28"/>
        </w:rPr>
        <w:t xml:space="preserve">    </w:t>
      </w:r>
      <w:r w:rsidR="00A7717D">
        <w:rPr>
          <w:szCs w:val="28"/>
        </w:rPr>
        <w:t>Губернатор</w:t>
      </w:r>
    </w:p>
    <w:p w:rsidR="00E17DA5" w:rsidRDefault="008D0246" w:rsidP="00E17DA5">
      <w:pPr>
        <w:suppressAutoHyphens/>
        <w:spacing w:line="360" w:lineRule="exact"/>
        <w:ind w:firstLine="0"/>
        <w:contextualSpacing/>
        <w:rPr>
          <w:szCs w:val="28"/>
        </w:rPr>
      </w:pPr>
      <w:r>
        <w:rPr>
          <w:szCs w:val="28"/>
        </w:rPr>
        <w:t xml:space="preserve"> </w:t>
      </w:r>
      <w:r w:rsidR="00A7717D">
        <w:rPr>
          <w:szCs w:val="28"/>
        </w:rPr>
        <w:t xml:space="preserve">Ростовской области </w:t>
      </w:r>
      <w:r w:rsidR="00A7717D">
        <w:rPr>
          <w:szCs w:val="28"/>
        </w:rPr>
        <w:tab/>
      </w:r>
      <w:r w:rsidR="00A7717D">
        <w:rPr>
          <w:szCs w:val="28"/>
        </w:rPr>
        <w:tab/>
      </w:r>
      <w:r w:rsidR="00A7717D">
        <w:rPr>
          <w:szCs w:val="28"/>
        </w:rPr>
        <w:tab/>
      </w:r>
      <w:r>
        <w:rPr>
          <w:szCs w:val="28"/>
        </w:rPr>
        <w:t xml:space="preserve"> </w:t>
      </w:r>
      <w:r w:rsidR="00956D75">
        <w:rPr>
          <w:szCs w:val="28"/>
        </w:rPr>
        <w:t xml:space="preserve">                        </w:t>
      </w:r>
      <w:r w:rsidR="00C55EB5">
        <w:rPr>
          <w:szCs w:val="28"/>
        </w:rPr>
        <w:t xml:space="preserve">          </w:t>
      </w:r>
      <w:r w:rsidR="005F232F">
        <w:rPr>
          <w:szCs w:val="28"/>
        </w:rPr>
        <w:t xml:space="preserve">       </w:t>
      </w:r>
      <w:r w:rsidR="00C55EB5">
        <w:rPr>
          <w:szCs w:val="28"/>
        </w:rPr>
        <w:t xml:space="preserve">   </w:t>
      </w:r>
      <w:r w:rsidR="005F232F">
        <w:rPr>
          <w:szCs w:val="28"/>
        </w:rPr>
        <w:t xml:space="preserve">  Ю.Б. С</w:t>
      </w:r>
      <w:r>
        <w:rPr>
          <w:szCs w:val="28"/>
        </w:rPr>
        <w:t>люсарь</w:t>
      </w:r>
      <w:r w:rsidR="00A7717D">
        <w:rPr>
          <w:szCs w:val="28"/>
        </w:rPr>
        <w:tab/>
      </w:r>
      <w:r w:rsidR="00A7717D">
        <w:rPr>
          <w:szCs w:val="28"/>
        </w:rPr>
        <w:tab/>
      </w:r>
      <w:r w:rsidR="00A7717D">
        <w:rPr>
          <w:szCs w:val="28"/>
        </w:rPr>
        <w:tab/>
      </w:r>
    </w:p>
    <w:p w:rsidR="00206957" w:rsidRDefault="00206957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702DF0" w:rsidRDefault="00702DF0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C55EB5" w:rsidRDefault="00C55EB5" w:rsidP="00E17DA5">
      <w:pPr>
        <w:suppressAutoHyphens/>
        <w:spacing w:line="360" w:lineRule="exact"/>
        <w:ind w:firstLine="0"/>
        <w:contextualSpacing/>
        <w:rPr>
          <w:sz w:val="24"/>
          <w:szCs w:val="24"/>
        </w:rPr>
      </w:pPr>
    </w:p>
    <w:p w:rsidR="006472FF" w:rsidRDefault="006472FF" w:rsidP="00044295">
      <w:pPr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r>
        <w:rPr>
          <w:sz w:val="24"/>
          <w:szCs w:val="24"/>
        </w:rPr>
        <w:t>П</w:t>
      </w:r>
      <w:r w:rsidRPr="004864FB">
        <w:rPr>
          <w:sz w:val="24"/>
          <w:szCs w:val="24"/>
        </w:rPr>
        <w:t>одготовлен в правовом управлении</w:t>
      </w:r>
    </w:p>
    <w:sectPr w:rsidR="006472FF" w:rsidSect="00C55EB5">
      <w:headerReference w:type="even" r:id="rId9"/>
      <w:headerReference w:type="default" r:id="rId10"/>
      <w:pgSz w:w="11906" w:h="16838" w:code="9"/>
      <w:pgMar w:top="1134" w:right="851" w:bottom="1134" w:left="1701" w:header="425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06" w:rsidRDefault="00056E06">
      <w:r>
        <w:separator/>
      </w:r>
    </w:p>
  </w:endnote>
  <w:endnote w:type="continuationSeparator" w:id="0">
    <w:p w:rsidR="00056E06" w:rsidRDefault="0005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06" w:rsidRDefault="00056E06">
      <w:r>
        <w:separator/>
      </w:r>
    </w:p>
  </w:footnote>
  <w:footnote w:type="continuationSeparator" w:id="0">
    <w:p w:rsidR="00056E06" w:rsidRDefault="0005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55" w:rsidRDefault="00C12555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C12555" w:rsidRDefault="00C125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55" w:rsidRPr="00045025" w:rsidRDefault="00C12555">
    <w:pPr>
      <w:pStyle w:val="a9"/>
      <w:framePr w:wrap="around" w:vAnchor="text" w:hAnchor="margin" w:xAlign="center" w:y="1"/>
      <w:rPr>
        <w:rStyle w:val="a7"/>
        <w:sz w:val="28"/>
        <w:szCs w:val="28"/>
      </w:rPr>
    </w:pPr>
    <w:r w:rsidRPr="00045025">
      <w:rPr>
        <w:rStyle w:val="a7"/>
        <w:sz w:val="28"/>
        <w:szCs w:val="28"/>
      </w:rPr>
      <w:fldChar w:fldCharType="begin"/>
    </w:r>
    <w:r w:rsidRPr="00045025">
      <w:rPr>
        <w:rStyle w:val="a7"/>
        <w:sz w:val="28"/>
        <w:szCs w:val="28"/>
      </w:rPr>
      <w:instrText xml:space="preserve">PAGE  </w:instrText>
    </w:r>
    <w:r w:rsidRPr="00045025">
      <w:rPr>
        <w:rStyle w:val="a7"/>
        <w:sz w:val="28"/>
        <w:szCs w:val="28"/>
      </w:rPr>
      <w:fldChar w:fldCharType="separate"/>
    </w:r>
    <w:r w:rsidR="000D2C03">
      <w:rPr>
        <w:rStyle w:val="a7"/>
        <w:noProof/>
        <w:sz w:val="28"/>
        <w:szCs w:val="28"/>
      </w:rPr>
      <w:t>4</w:t>
    </w:r>
    <w:r w:rsidRPr="00045025">
      <w:rPr>
        <w:rStyle w:val="a7"/>
        <w:sz w:val="28"/>
        <w:szCs w:val="28"/>
      </w:rPr>
      <w:fldChar w:fldCharType="end"/>
    </w:r>
  </w:p>
  <w:p w:rsidR="00C12555" w:rsidRDefault="00C125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244"/>
    <w:multiLevelType w:val="multilevel"/>
    <w:tmpl w:val="F042A5F0"/>
    <w:lvl w:ilvl="0">
      <w:start w:val="1"/>
      <w:numFmt w:val="decimal"/>
      <w:suff w:val="space"/>
      <w:lvlText w:val="%1)  "/>
      <w:lvlJc w:val="left"/>
      <w:pPr>
        <w:ind w:left="0" w:firstLine="720"/>
      </w:pPr>
      <w:rPr>
        <w:rFonts w:hint="default"/>
      </w:rPr>
    </w:lvl>
    <w:lvl w:ilvl="1">
      <w:start w:val="1"/>
      <w:numFmt w:val="russianLower"/>
      <w:suff w:val="space"/>
      <w:lvlText w:val="%2)  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0CF0585"/>
    <w:multiLevelType w:val="hybridMultilevel"/>
    <w:tmpl w:val="03E84D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F0873"/>
    <w:multiLevelType w:val="hybridMultilevel"/>
    <w:tmpl w:val="8102A0BE"/>
    <w:lvl w:ilvl="0" w:tplc="14288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27B02"/>
    <w:multiLevelType w:val="hybridMultilevel"/>
    <w:tmpl w:val="83BAED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B10B18"/>
    <w:multiLevelType w:val="hybridMultilevel"/>
    <w:tmpl w:val="9B9C14F8"/>
    <w:lvl w:ilvl="0" w:tplc="205252C2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955D9"/>
    <w:multiLevelType w:val="hybridMultilevel"/>
    <w:tmpl w:val="B128EFA8"/>
    <w:lvl w:ilvl="0" w:tplc="6B24A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900CB"/>
    <w:multiLevelType w:val="hybridMultilevel"/>
    <w:tmpl w:val="17B039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9224BB"/>
    <w:multiLevelType w:val="hybridMultilevel"/>
    <w:tmpl w:val="59B27F2A"/>
    <w:lvl w:ilvl="0" w:tplc="200CAFF4">
      <w:start w:val="1"/>
      <w:numFmt w:val="decimal"/>
      <w:lvlText w:val="Статья %1. "/>
      <w:lvlJc w:val="left"/>
      <w:pPr>
        <w:tabs>
          <w:tab w:val="num" w:pos="720"/>
        </w:tabs>
        <w:ind w:left="2098" w:hanging="137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34F344D"/>
    <w:multiLevelType w:val="multilevel"/>
    <w:tmpl w:val="593A59C0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C87687F"/>
    <w:multiLevelType w:val="hybridMultilevel"/>
    <w:tmpl w:val="A718C03C"/>
    <w:lvl w:ilvl="0" w:tplc="05527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3867A0"/>
    <w:multiLevelType w:val="hybridMultilevel"/>
    <w:tmpl w:val="F3FEF0D0"/>
    <w:lvl w:ilvl="0" w:tplc="8EA4C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E83BD9"/>
    <w:multiLevelType w:val="hybridMultilevel"/>
    <w:tmpl w:val="6916DF10"/>
    <w:lvl w:ilvl="0" w:tplc="9C8ACDF0">
      <w:start w:val="1"/>
      <w:numFmt w:val="decimal"/>
      <w:lvlText w:val="%1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267BE"/>
    <w:multiLevelType w:val="multilevel"/>
    <w:tmpl w:val="65F4D16A"/>
    <w:lvl w:ilvl="0">
      <w:start w:val="1"/>
      <w:numFmt w:val="decimal"/>
      <w:suff w:val="space"/>
      <w:lvlText w:val="%1) "/>
      <w:lvlJc w:val="left"/>
      <w:pPr>
        <w:ind w:left="0" w:firstLine="720"/>
      </w:pPr>
      <w:rPr>
        <w:rFonts w:hint="default"/>
      </w:rPr>
    </w:lvl>
    <w:lvl w:ilvl="1">
      <w:start w:val="1"/>
      <w:numFmt w:val="russianLower"/>
      <w:suff w:val="space"/>
      <w:lvlText w:val="%2) 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1222D92"/>
    <w:multiLevelType w:val="hybridMultilevel"/>
    <w:tmpl w:val="1932EE70"/>
    <w:lvl w:ilvl="0" w:tplc="855EE71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500C62"/>
    <w:multiLevelType w:val="hybridMultilevel"/>
    <w:tmpl w:val="36409B2C"/>
    <w:lvl w:ilvl="0" w:tplc="D24AF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224A1A"/>
    <w:multiLevelType w:val="multilevel"/>
    <w:tmpl w:val="FFA879E2"/>
    <w:lvl w:ilvl="0">
      <w:start w:val="1"/>
      <w:numFmt w:val="decimal"/>
      <w:lvlText w:val="%1) 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2296232"/>
    <w:multiLevelType w:val="multilevel"/>
    <w:tmpl w:val="F042A5F0"/>
    <w:lvl w:ilvl="0">
      <w:start w:val="1"/>
      <w:numFmt w:val="decimal"/>
      <w:suff w:val="space"/>
      <w:lvlText w:val="%1)  "/>
      <w:lvlJc w:val="left"/>
      <w:pPr>
        <w:ind w:left="0" w:firstLine="720"/>
      </w:pPr>
      <w:rPr>
        <w:rFonts w:hint="default"/>
      </w:rPr>
    </w:lvl>
    <w:lvl w:ilvl="1">
      <w:start w:val="1"/>
      <w:numFmt w:val="russianLower"/>
      <w:suff w:val="space"/>
      <w:lvlText w:val="%2)  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75A1972"/>
    <w:multiLevelType w:val="hybridMultilevel"/>
    <w:tmpl w:val="4AA2B368"/>
    <w:lvl w:ilvl="0" w:tplc="70DAC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9E6E27"/>
    <w:multiLevelType w:val="hybridMultilevel"/>
    <w:tmpl w:val="A6F0F84C"/>
    <w:lvl w:ilvl="0" w:tplc="1C3A3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3B604C"/>
    <w:multiLevelType w:val="hybridMultilevel"/>
    <w:tmpl w:val="5EBAA4C6"/>
    <w:lvl w:ilvl="0" w:tplc="B61E3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4A3DA7"/>
    <w:multiLevelType w:val="hybridMultilevel"/>
    <w:tmpl w:val="77D6E4C4"/>
    <w:lvl w:ilvl="0" w:tplc="C5ACDB2A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60E87"/>
    <w:multiLevelType w:val="hybridMultilevel"/>
    <w:tmpl w:val="362EDC52"/>
    <w:lvl w:ilvl="0" w:tplc="879A9BB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5C67EB"/>
    <w:multiLevelType w:val="hybridMultilevel"/>
    <w:tmpl w:val="FA005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62929"/>
    <w:multiLevelType w:val="multilevel"/>
    <w:tmpl w:val="593A59C0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CC7662C"/>
    <w:multiLevelType w:val="hybridMultilevel"/>
    <w:tmpl w:val="2276623C"/>
    <w:lvl w:ilvl="0" w:tplc="F5767B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FF23C56"/>
    <w:multiLevelType w:val="hybridMultilevel"/>
    <w:tmpl w:val="DE8ADE0E"/>
    <w:lvl w:ilvl="0" w:tplc="346C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3"/>
  </w:num>
  <w:num w:numId="5">
    <w:abstractNumId w:val="8"/>
  </w:num>
  <w:num w:numId="6">
    <w:abstractNumId w:val="12"/>
  </w:num>
  <w:num w:numId="7">
    <w:abstractNumId w:val="4"/>
  </w:num>
  <w:num w:numId="8">
    <w:abstractNumId w:val="20"/>
  </w:num>
  <w:num w:numId="9">
    <w:abstractNumId w:val="11"/>
  </w:num>
  <w:num w:numId="10">
    <w:abstractNumId w:val="16"/>
  </w:num>
  <w:num w:numId="11">
    <w:abstractNumId w:val="7"/>
  </w:num>
  <w:num w:numId="12">
    <w:abstractNumId w:val="14"/>
  </w:num>
  <w:num w:numId="13">
    <w:abstractNumId w:val="13"/>
  </w:num>
  <w:num w:numId="14">
    <w:abstractNumId w:val="21"/>
  </w:num>
  <w:num w:numId="15">
    <w:abstractNumId w:val="10"/>
  </w:num>
  <w:num w:numId="16">
    <w:abstractNumId w:val="1"/>
  </w:num>
  <w:num w:numId="17">
    <w:abstractNumId w:val="9"/>
  </w:num>
  <w:num w:numId="18">
    <w:abstractNumId w:val="19"/>
  </w:num>
  <w:num w:numId="19">
    <w:abstractNumId w:val="6"/>
  </w:num>
  <w:num w:numId="20">
    <w:abstractNumId w:val="22"/>
  </w:num>
  <w:num w:numId="21">
    <w:abstractNumId w:val="5"/>
  </w:num>
  <w:num w:numId="22">
    <w:abstractNumId w:val="24"/>
  </w:num>
  <w:num w:numId="23">
    <w:abstractNumId w:val="18"/>
  </w:num>
  <w:num w:numId="24">
    <w:abstractNumId w:val="2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62"/>
    <w:rsid w:val="00001B6E"/>
    <w:rsid w:val="00001E1A"/>
    <w:rsid w:val="00002763"/>
    <w:rsid w:val="0000345A"/>
    <w:rsid w:val="00003747"/>
    <w:rsid w:val="00005D28"/>
    <w:rsid w:val="00013068"/>
    <w:rsid w:val="000145F9"/>
    <w:rsid w:val="00016C71"/>
    <w:rsid w:val="000201AF"/>
    <w:rsid w:val="00020703"/>
    <w:rsid w:val="000226A5"/>
    <w:rsid w:val="00022703"/>
    <w:rsid w:val="00022A32"/>
    <w:rsid w:val="00023CFB"/>
    <w:rsid w:val="000248F8"/>
    <w:rsid w:val="000264C4"/>
    <w:rsid w:val="00026D6C"/>
    <w:rsid w:val="00030B36"/>
    <w:rsid w:val="00031D02"/>
    <w:rsid w:val="00031D9F"/>
    <w:rsid w:val="000335BA"/>
    <w:rsid w:val="000337BB"/>
    <w:rsid w:val="000369A1"/>
    <w:rsid w:val="00036FE1"/>
    <w:rsid w:val="0003747D"/>
    <w:rsid w:val="00041847"/>
    <w:rsid w:val="0004232F"/>
    <w:rsid w:val="00043AFF"/>
    <w:rsid w:val="00044295"/>
    <w:rsid w:val="00045025"/>
    <w:rsid w:val="00045615"/>
    <w:rsid w:val="00046C12"/>
    <w:rsid w:val="000479BD"/>
    <w:rsid w:val="00050007"/>
    <w:rsid w:val="00051125"/>
    <w:rsid w:val="0005182A"/>
    <w:rsid w:val="00052555"/>
    <w:rsid w:val="00053250"/>
    <w:rsid w:val="00055238"/>
    <w:rsid w:val="000557D2"/>
    <w:rsid w:val="00055ECD"/>
    <w:rsid w:val="00056415"/>
    <w:rsid w:val="00056B4A"/>
    <w:rsid w:val="00056DE0"/>
    <w:rsid w:val="00056E06"/>
    <w:rsid w:val="00056E26"/>
    <w:rsid w:val="00056F7E"/>
    <w:rsid w:val="00057DCB"/>
    <w:rsid w:val="00062052"/>
    <w:rsid w:val="00063CB0"/>
    <w:rsid w:val="00063EC4"/>
    <w:rsid w:val="00063ED3"/>
    <w:rsid w:val="000643B0"/>
    <w:rsid w:val="0006526C"/>
    <w:rsid w:val="0006584E"/>
    <w:rsid w:val="00067A0C"/>
    <w:rsid w:val="00067ED6"/>
    <w:rsid w:val="00070675"/>
    <w:rsid w:val="00070E53"/>
    <w:rsid w:val="00071254"/>
    <w:rsid w:val="000712FE"/>
    <w:rsid w:val="00071ED6"/>
    <w:rsid w:val="00072ECA"/>
    <w:rsid w:val="00073307"/>
    <w:rsid w:val="00073986"/>
    <w:rsid w:val="00073D19"/>
    <w:rsid w:val="00075FAC"/>
    <w:rsid w:val="00076059"/>
    <w:rsid w:val="00076C6F"/>
    <w:rsid w:val="00077CD7"/>
    <w:rsid w:val="00077DD4"/>
    <w:rsid w:val="00083C02"/>
    <w:rsid w:val="00084C39"/>
    <w:rsid w:val="00086928"/>
    <w:rsid w:val="00086C21"/>
    <w:rsid w:val="00091BC2"/>
    <w:rsid w:val="00091CA1"/>
    <w:rsid w:val="00092881"/>
    <w:rsid w:val="000928A7"/>
    <w:rsid w:val="00092FB7"/>
    <w:rsid w:val="000942E8"/>
    <w:rsid w:val="00095885"/>
    <w:rsid w:val="0009595E"/>
    <w:rsid w:val="00096144"/>
    <w:rsid w:val="00097633"/>
    <w:rsid w:val="000A10FF"/>
    <w:rsid w:val="000A1D19"/>
    <w:rsid w:val="000A4188"/>
    <w:rsid w:val="000A4F97"/>
    <w:rsid w:val="000A5692"/>
    <w:rsid w:val="000A5BAB"/>
    <w:rsid w:val="000B064D"/>
    <w:rsid w:val="000B1E5F"/>
    <w:rsid w:val="000B2D49"/>
    <w:rsid w:val="000B2E8F"/>
    <w:rsid w:val="000B5B9E"/>
    <w:rsid w:val="000B5DB9"/>
    <w:rsid w:val="000B68A6"/>
    <w:rsid w:val="000B75BB"/>
    <w:rsid w:val="000B7EAC"/>
    <w:rsid w:val="000C02CE"/>
    <w:rsid w:val="000C2E3C"/>
    <w:rsid w:val="000C45DD"/>
    <w:rsid w:val="000C541A"/>
    <w:rsid w:val="000C5AD2"/>
    <w:rsid w:val="000C5BB8"/>
    <w:rsid w:val="000C5C76"/>
    <w:rsid w:val="000C5E05"/>
    <w:rsid w:val="000C7DBB"/>
    <w:rsid w:val="000D085F"/>
    <w:rsid w:val="000D1F7B"/>
    <w:rsid w:val="000D26F8"/>
    <w:rsid w:val="000D2C03"/>
    <w:rsid w:val="000D2D24"/>
    <w:rsid w:val="000D4DFD"/>
    <w:rsid w:val="000D59E7"/>
    <w:rsid w:val="000D663B"/>
    <w:rsid w:val="000D6B6F"/>
    <w:rsid w:val="000E176C"/>
    <w:rsid w:val="000E1B61"/>
    <w:rsid w:val="000E1BEE"/>
    <w:rsid w:val="000E2FCF"/>
    <w:rsid w:val="000E40A5"/>
    <w:rsid w:val="000E5E05"/>
    <w:rsid w:val="000E70E0"/>
    <w:rsid w:val="000E768E"/>
    <w:rsid w:val="000E7E60"/>
    <w:rsid w:val="000F10A1"/>
    <w:rsid w:val="000F15DB"/>
    <w:rsid w:val="000F23F7"/>
    <w:rsid w:val="000F412B"/>
    <w:rsid w:val="000F6963"/>
    <w:rsid w:val="000F7186"/>
    <w:rsid w:val="0010106E"/>
    <w:rsid w:val="001025C8"/>
    <w:rsid w:val="00102608"/>
    <w:rsid w:val="001029C2"/>
    <w:rsid w:val="001030C1"/>
    <w:rsid w:val="00103FC5"/>
    <w:rsid w:val="0010461F"/>
    <w:rsid w:val="00104D44"/>
    <w:rsid w:val="00104E71"/>
    <w:rsid w:val="00105BCD"/>
    <w:rsid w:val="001102CE"/>
    <w:rsid w:val="00111000"/>
    <w:rsid w:val="0011188C"/>
    <w:rsid w:val="00113396"/>
    <w:rsid w:val="001145F5"/>
    <w:rsid w:val="001146F0"/>
    <w:rsid w:val="00115751"/>
    <w:rsid w:val="00116326"/>
    <w:rsid w:val="00116CDB"/>
    <w:rsid w:val="0011719D"/>
    <w:rsid w:val="00117C3B"/>
    <w:rsid w:val="00120750"/>
    <w:rsid w:val="00121225"/>
    <w:rsid w:val="00122AFF"/>
    <w:rsid w:val="00123984"/>
    <w:rsid w:val="00124AB7"/>
    <w:rsid w:val="00124FCF"/>
    <w:rsid w:val="00125B16"/>
    <w:rsid w:val="00125EF7"/>
    <w:rsid w:val="00127A9B"/>
    <w:rsid w:val="00130A38"/>
    <w:rsid w:val="001330E8"/>
    <w:rsid w:val="00134587"/>
    <w:rsid w:val="001357B5"/>
    <w:rsid w:val="0013688D"/>
    <w:rsid w:val="00136929"/>
    <w:rsid w:val="00136951"/>
    <w:rsid w:val="00136A00"/>
    <w:rsid w:val="00136FAA"/>
    <w:rsid w:val="00137164"/>
    <w:rsid w:val="00137312"/>
    <w:rsid w:val="00140C7B"/>
    <w:rsid w:val="00141F75"/>
    <w:rsid w:val="001437F7"/>
    <w:rsid w:val="001449CA"/>
    <w:rsid w:val="00145BF3"/>
    <w:rsid w:val="00147510"/>
    <w:rsid w:val="00151F89"/>
    <w:rsid w:val="00153245"/>
    <w:rsid w:val="0015379E"/>
    <w:rsid w:val="0015494B"/>
    <w:rsid w:val="00155A18"/>
    <w:rsid w:val="00155FDE"/>
    <w:rsid w:val="00156240"/>
    <w:rsid w:val="00156EF3"/>
    <w:rsid w:val="00156F1F"/>
    <w:rsid w:val="001600B6"/>
    <w:rsid w:val="00160CA2"/>
    <w:rsid w:val="00161846"/>
    <w:rsid w:val="0016322F"/>
    <w:rsid w:val="0016362B"/>
    <w:rsid w:val="00164B9A"/>
    <w:rsid w:val="00165D96"/>
    <w:rsid w:val="001666BE"/>
    <w:rsid w:val="00167E29"/>
    <w:rsid w:val="001700A8"/>
    <w:rsid w:val="00170983"/>
    <w:rsid w:val="00171613"/>
    <w:rsid w:val="00172801"/>
    <w:rsid w:val="00173162"/>
    <w:rsid w:val="00173C40"/>
    <w:rsid w:val="001740DF"/>
    <w:rsid w:val="00174465"/>
    <w:rsid w:val="001756A5"/>
    <w:rsid w:val="00180898"/>
    <w:rsid w:val="00181452"/>
    <w:rsid w:val="001818A1"/>
    <w:rsid w:val="001832D0"/>
    <w:rsid w:val="00184F19"/>
    <w:rsid w:val="00185B84"/>
    <w:rsid w:val="00185D82"/>
    <w:rsid w:val="001875A7"/>
    <w:rsid w:val="001878E2"/>
    <w:rsid w:val="00187CD9"/>
    <w:rsid w:val="00190A61"/>
    <w:rsid w:val="001921B7"/>
    <w:rsid w:val="001937D6"/>
    <w:rsid w:val="00193C15"/>
    <w:rsid w:val="001941F1"/>
    <w:rsid w:val="00194341"/>
    <w:rsid w:val="001961E2"/>
    <w:rsid w:val="00197565"/>
    <w:rsid w:val="0019788D"/>
    <w:rsid w:val="001A0103"/>
    <w:rsid w:val="001A20BC"/>
    <w:rsid w:val="001A28BB"/>
    <w:rsid w:val="001A3F0C"/>
    <w:rsid w:val="001A52C6"/>
    <w:rsid w:val="001A6129"/>
    <w:rsid w:val="001A6FF0"/>
    <w:rsid w:val="001B0823"/>
    <w:rsid w:val="001B12D0"/>
    <w:rsid w:val="001B181E"/>
    <w:rsid w:val="001B2AF1"/>
    <w:rsid w:val="001B2EC8"/>
    <w:rsid w:val="001B3D81"/>
    <w:rsid w:val="001B4633"/>
    <w:rsid w:val="001B48FE"/>
    <w:rsid w:val="001B514C"/>
    <w:rsid w:val="001B5DEC"/>
    <w:rsid w:val="001B6FEB"/>
    <w:rsid w:val="001B706A"/>
    <w:rsid w:val="001C0B06"/>
    <w:rsid w:val="001C1736"/>
    <w:rsid w:val="001C215F"/>
    <w:rsid w:val="001C24EB"/>
    <w:rsid w:val="001D0F25"/>
    <w:rsid w:val="001D10FF"/>
    <w:rsid w:val="001D1E9F"/>
    <w:rsid w:val="001D2241"/>
    <w:rsid w:val="001D3054"/>
    <w:rsid w:val="001D392A"/>
    <w:rsid w:val="001D3A82"/>
    <w:rsid w:val="001D550C"/>
    <w:rsid w:val="001D58A4"/>
    <w:rsid w:val="001D5B8F"/>
    <w:rsid w:val="001E0C78"/>
    <w:rsid w:val="001E17A0"/>
    <w:rsid w:val="001E1A29"/>
    <w:rsid w:val="001E50C7"/>
    <w:rsid w:val="001E68FE"/>
    <w:rsid w:val="001E6ABB"/>
    <w:rsid w:val="001E6E28"/>
    <w:rsid w:val="001E7C61"/>
    <w:rsid w:val="001F15F0"/>
    <w:rsid w:val="001F3FAB"/>
    <w:rsid w:val="001F57BF"/>
    <w:rsid w:val="001F5996"/>
    <w:rsid w:val="001F5E7D"/>
    <w:rsid w:val="001F5F09"/>
    <w:rsid w:val="001F6977"/>
    <w:rsid w:val="001F71FA"/>
    <w:rsid w:val="0020203D"/>
    <w:rsid w:val="002023B9"/>
    <w:rsid w:val="002038FB"/>
    <w:rsid w:val="00203DC2"/>
    <w:rsid w:val="002054D9"/>
    <w:rsid w:val="002054E7"/>
    <w:rsid w:val="002055C5"/>
    <w:rsid w:val="0020560C"/>
    <w:rsid w:val="00205B5A"/>
    <w:rsid w:val="00206957"/>
    <w:rsid w:val="0021172D"/>
    <w:rsid w:val="00211DD2"/>
    <w:rsid w:val="00211E72"/>
    <w:rsid w:val="00212353"/>
    <w:rsid w:val="00212C4F"/>
    <w:rsid w:val="00214AFA"/>
    <w:rsid w:val="00214E1B"/>
    <w:rsid w:val="0021545A"/>
    <w:rsid w:val="002156D0"/>
    <w:rsid w:val="00215E92"/>
    <w:rsid w:val="00215FAB"/>
    <w:rsid w:val="0021637E"/>
    <w:rsid w:val="0021706F"/>
    <w:rsid w:val="0022012B"/>
    <w:rsid w:val="00221500"/>
    <w:rsid w:val="00223D78"/>
    <w:rsid w:val="002242F3"/>
    <w:rsid w:val="002253AE"/>
    <w:rsid w:val="00225E6F"/>
    <w:rsid w:val="00230297"/>
    <w:rsid w:val="00231915"/>
    <w:rsid w:val="002323AE"/>
    <w:rsid w:val="00232F32"/>
    <w:rsid w:val="00234787"/>
    <w:rsid w:val="00235149"/>
    <w:rsid w:val="0023655F"/>
    <w:rsid w:val="00236796"/>
    <w:rsid w:val="00237973"/>
    <w:rsid w:val="00237D50"/>
    <w:rsid w:val="00240245"/>
    <w:rsid w:val="00240467"/>
    <w:rsid w:val="002442A0"/>
    <w:rsid w:val="0024487A"/>
    <w:rsid w:val="002449D0"/>
    <w:rsid w:val="00246D93"/>
    <w:rsid w:val="002470AC"/>
    <w:rsid w:val="00250251"/>
    <w:rsid w:val="002516D6"/>
    <w:rsid w:val="00251C24"/>
    <w:rsid w:val="00251ED2"/>
    <w:rsid w:val="002557A1"/>
    <w:rsid w:val="00256911"/>
    <w:rsid w:val="00257361"/>
    <w:rsid w:val="002579F6"/>
    <w:rsid w:val="0026050B"/>
    <w:rsid w:val="0026102C"/>
    <w:rsid w:val="00261048"/>
    <w:rsid w:val="00261604"/>
    <w:rsid w:val="00261758"/>
    <w:rsid w:val="00263E70"/>
    <w:rsid w:val="002640C8"/>
    <w:rsid w:val="00264EE3"/>
    <w:rsid w:val="0026532F"/>
    <w:rsid w:val="002669C5"/>
    <w:rsid w:val="00266E52"/>
    <w:rsid w:val="00267559"/>
    <w:rsid w:val="002676B1"/>
    <w:rsid w:val="0027244C"/>
    <w:rsid w:val="0027250A"/>
    <w:rsid w:val="00273DBC"/>
    <w:rsid w:val="002754C0"/>
    <w:rsid w:val="00275F33"/>
    <w:rsid w:val="00282646"/>
    <w:rsid w:val="0028269E"/>
    <w:rsid w:val="002837FA"/>
    <w:rsid w:val="00283DC8"/>
    <w:rsid w:val="00290B69"/>
    <w:rsid w:val="00290B94"/>
    <w:rsid w:val="00290CD2"/>
    <w:rsid w:val="00293310"/>
    <w:rsid w:val="002949ED"/>
    <w:rsid w:val="00295529"/>
    <w:rsid w:val="002958B0"/>
    <w:rsid w:val="00296A92"/>
    <w:rsid w:val="002A1167"/>
    <w:rsid w:val="002A3181"/>
    <w:rsid w:val="002A4703"/>
    <w:rsid w:val="002A6452"/>
    <w:rsid w:val="002A6C0F"/>
    <w:rsid w:val="002A7A8E"/>
    <w:rsid w:val="002B1802"/>
    <w:rsid w:val="002B2639"/>
    <w:rsid w:val="002B2736"/>
    <w:rsid w:val="002B421E"/>
    <w:rsid w:val="002B7D0F"/>
    <w:rsid w:val="002C037D"/>
    <w:rsid w:val="002C0ED7"/>
    <w:rsid w:val="002C295B"/>
    <w:rsid w:val="002C34C7"/>
    <w:rsid w:val="002C3A5D"/>
    <w:rsid w:val="002C469A"/>
    <w:rsid w:val="002C628C"/>
    <w:rsid w:val="002C6DDA"/>
    <w:rsid w:val="002D0CF3"/>
    <w:rsid w:val="002D2531"/>
    <w:rsid w:val="002D2E30"/>
    <w:rsid w:val="002D3C42"/>
    <w:rsid w:val="002D5568"/>
    <w:rsid w:val="002E0430"/>
    <w:rsid w:val="002E1053"/>
    <w:rsid w:val="002E26E6"/>
    <w:rsid w:val="002E5071"/>
    <w:rsid w:val="002E6F15"/>
    <w:rsid w:val="002E71BB"/>
    <w:rsid w:val="002E74F5"/>
    <w:rsid w:val="002E76A7"/>
    <w:rsid w:val="002E7B92"/>
    <w:rsid w:val="002F04D4"/>
    <w:rsid w:val="002F051C"/>
    <w:rsid w:val="002F083D"/>
    <w:rsid w:val="002F229B"/>
    <w:rsid w:val="002F2752"/>
    <w:rsid w:val="002F284E"/>
    <w:rsid w:val="002F2D08"/>
    <w:rsid w:val="002F4462"/>
    <w:rsid w:val="002F4487"/>
    <w:rsid w:val="002F4DE5"/>
    <w:rsid w:val="002F54F7"/>
    <w:rsid w:val="002F6052"/>
    <w:rsid w:val="002F6CF9"/>
    <w:rsid w:val="002F6DB7"/>
    <w:rsid w:val="0030049E"/>
    <w:rsid w:val="00300769"/>
    <w:rsid w:val="00300786"/>
    <w:rsid w:val="003008A3"/>
    <w:rsid w:val="0030286E"/>
    <w:rsid w:val="00303597"/>
    <w:rsid w:val="0030379E"/>
    <w:rsid w:val="00305125"/>
    <w:rsid w:val="00306C8D"/>
    <w:rsid w:val="003070BA"/>
    <w:rsid w:val="00310DF6"/>
    <w:rsid w:val="00311115"/>
    <w:rsid w:val="003113BB"/>
    <w:rsid w:val="00311535"/>
    <w:rsid w:val="00312296"/>
    <w:rsid w:val="00312F49"/>
    <w:rsid w:val="00314001"/>
    <w:rsid w:val="00316781"/>
    <w:rsid w:val="00320F97"/>
    <w:rsid w:val="0032180D"/>
    <w:rsid w:val="00321EE1"/>
    <w:rsid w:val="003221A4"/>
    <w:rsid w:val="00322483"/>
    <w:rsid w:val="003224F1"/>
    <w:rsid w:val="00322957"/>
    <w:rsid w:val="00322FC7"/>
    <w:rsid w:val="00324833"/>
    <w:rsid w:val="00324B15"/>
    <w:rsid w:val="00326276"/>
    <w:rsid w:val="00326484"/>
    <w:rsid w:val="003274E9"/>
    <w:rsid w:val="00327755"/>
    <w:rsid w:val="00330968"/>
    <w:rsid w:val="00330B50"/>
    <w:rsid w:val="00331F5E"/>
    <w:rsid w:val="00331F76"/>
    <w:rsid w:val="00332976"/>
    <w:rsid w:val="00333A69"/>
    <w:rsid w:val="003340FF"/>
    <w:rsid w:val="00336184"/>
    <w:rsid w:val="0034166E"/>
    <w:rsid w:val="00343D3C"/>
    <w:rsid w:val="00351214"/>
    <w:rsid w:val="003527CE"/>
    <w:rsid w:val="00352FEF"/>
    <w:rsid w:val="00355367"/>
    <w:rsid w:val="0035746E"/>
    <w:rsid w:val="003577C5"/>
    <w:rsid w:val="00360603"/>
    <w:rsid w:val="00360872"/>
    <w:rsid w:val="003609BB"/>
    <w:rsid w:val="00362566"/>
    <w:rsid w:val="003632D2"/>
    <w:rsid w:val="00363581"/>
    <w:rsid w:val="00366997"/>
    <w:rsid w:val="00371C42"/>
    <w:rsid w:val="00373DF7"/>
    <w:rsid w:val="00375278"/>
    <w:rsid w:val="00376A09"/>
    <w:rsid w:val="003776EB"/>
    <w:rsid w:val="00380FA4"/>
    <w:rsid w:val="003810D2"/>
    <w:rsid w:val="00383793"/>
    <w:rsid w:val="00383879"/>
    <w:rsid w:val="00385A87"/>
    <w:rsid w:val="00386B02"/>
    <w:rsid w:val="00386D83"/>
    <w:rsid w:val="00390AA4"/>
    <w:rsid w:val="003915D0"/>
    <w:rsid w:val="0039524B"/>
    <w:rsid w:val="003958E4"/>
    <w:rsid w:val="00395958"/>
    <w:rsid w:val="0039646D"/>
    <w:rsid w:val="00397286"/>
    <w:rsid w:val="00397425"/>
    <w:rsid w:val="00397616"/>
    <w:rsid w:val="003A0FF7"/>
    <w:rsid w:val="003A2F1C"/>
    <w:rsid w:val="003A3F01"/>
    <w:rsid w:val="003A5BB7"/>
    <w:rsid w:val="003A6D61"/>
    <w:rsid w:val="003A78EF"/>
    <w:rsid w:val="003A7AAE"/>
    <w:rsid w:val="003B0E39"/>
    <w:rsid w:val="003B1674"/>
    <w:rsid w:val="003B1C9C"/>
    <w:rsid w:val="003B3FC8"/>
    <w:rsid w:val="003B470D"/>
    <w:rsid w:val="003B50AB"/>
    <w:rsid w:val="003B5A71"/>
    <w:rsid w:val="003B6A97"/>
    <w:rsid w:val="003B7213"/>
    <w:rsid w:val="003C00D3"/>
    <w:rsid w:val="003C02F1"/>
    <w:rsid w:val="003C1E51"/>
    <w:rsid w:val="003C1F2A"/>
    <w:rsid w:val="003C2336"/>
    <w:rsid w:val="003C447E"/>
    <w:rsid w:val="003C53CB"/>
    <w:rsid w:val="003C56C9"/>
    <w:rsid w:val="003D00EA"/>
    <w:rsid w:val="003D092F"/>
    <w:rsid w:val="003D1651"/>
    <w:rsid w:val="003D1769"/>
    <w:rsid w:val="003D3D5A"/>
    <w:rsid w:val="003D440D"/>
    <w:rsid w:val="003D52CD"/>
    <w:rsid w:val="003D6E32"/>
    <w:rsid w:val="003D6F62"/>
    <w:rsid w:val="003D7FFC"/>
    <w:rsid w:val="003E0ED6"/>
    <w:rsid w:val="003E2970"/>
    <w:rsid w:val="003E2A27"/>
    <w:rsid w:val="003E4145"/>
    <w:rsid w:val="003E7FD7"/>
    <w:rsid w:val="003F0277"/>
    <w:rsid w:val="003F1B59"/>
    <w:rsid w:val="003F21A0"/>
    <w:rsid w:val="003F4833"/>
    <w:rsid w:val="003F4D45"/>
    <w:rsid w:val="003F4FC6"/>
    <w:rsid w:val="003F6120"/>
    <w:rsid w:val="003F6286"/>
    <w:rsid w:val="003F6571"/>
    <w:rsid w:val="003F70FD"/>
    <w:rsid w:val="003F7471"/>
    <w:rsid w:val="003F7DBE"/>
    <w:rsid w:val="00400740"/>
    <w:rsid w:val="00401106"/>
    <w:rsid w:val="004021C2"/>
    <w:rsid w:val="004021CC"/>
    <w:rsid w:val="00403056"/>
    <w:rsid w:val="00403C31"/>
    <w:rsid w:val="004046FF"/>
    <w:rsid w:val="0040481F"/>
    <w:rsid w:val="004070FB"/>
    <w:rsid w:val="00407A3B"/>
    <w:rsid w:val="00410706"/>
    <w:rsid w:val="00410C2C"/>
    <w:rsid w:val="00411831"/>
    <w:rsid w:val="00411A15"/>
    <w:rsid w:val="004128CB"/>
    <w:rsid w:val="00413441"/>
    <w:rsid w:val="004149CD"/>
    <w:rsid w:val="004152C9"/>
    <w:rsid w:val="004155D0"/>
    <w:rsid w:val="00415DA9"/>
    <w:rsid w:val="00415FAD"/>
    <w:rsid w:val="0041725B"/>
    <w:rsid w:val="00420770"/>
    <w:rsid w:val="004216B9"/>
    <w:rsid w:val="00422A3D"/>
    <w:rsid w:val="004230C7"/>
    <w:rsid w:val="004232F1"/>
    <w:rsid w:val="00424A49"/>
    <w:rsid w:val="0043042A"/>
    <w:rsid w:val="00430EA2"/>
    <w:rsid w:val="00431C72"/>
    <w:rsid w:val="00432A50"/>
    <w:rsid w:val="00432F5D"/>
    <w:rsid w:val="004343C9"/>
    <w:rsid w:val="00434E79"/>
    <w:rsid w:val="00435471"/>
    <w:rsid w:val="00436D27"/>
    <w:rsid w:val="00437AA4"/>
    <w:rsid w:val="00440622"/>
    <w:rsid w:val="00442261"/>
    <w:rsid w:val="00442DE6"/>
    <w:rsid w:val="004445B0"/>
    <w:rsid w:val="00444645"/>
    <w:rsid w:val="00444C2F"/>
    <w:rsid w:val="00445A1A"/>
    <w:rsid w:val="00447761"/>
    <w:rsid w:val="00447E40"/>
    <w:rsid w:val="00447EE2"/>
    <w:rsid w:val="00453799"/>
    <w:rsid w:val="00453B62"/>
    <w:rsid w:val="00453FA7"/>
    <w:rsid w:val="00456D89"/>
    <w:rsid w:val="00457F96"/>
    <w:rsid w:val="00461185"/>
    <w:rsid w:val="00464347"/>
    <w:rsid w:val="004669B1"/>
    <w:rsid w:val="00467064"/>
    <w:rsid w:val="00467E43"/>
    <w:rsid w:val="0047041C"/>
    <w:rsid w:val="00471661"/>
    <w:rsid w:val="00475944"/>
    <w:rsid w:val="00477B59"/>
    <w:rsid w:val="00480481"/>
    <w:rsid w:val="004838E1"/>
    <w:rsid w:val="00483BC4"/>
    <w:rsid w:val="00483D79"/>
    <w:rsid w:val="004843A8"/>
    <w:rsid w:val="00484A41"/>
    <w:rsid w:val="004853B8"/>
    <w:rsid w:val="00485577"/>
    <w:rsid w:val="00491050"/>
    <w:rsid w:val="004939E1"/>
    <w:rsid w:val="00494A9C"/>
    <w:rsid w:val="004957A9"/>
    <w:rsid w:val="00497A77"/>
    <w:rsid w:val="00497CBA"/>
    <w:rsid w:val="004A09C3"/>
    <w:rsid w:val="004A0B20"/>
    <w:rsid w:val="004A0FB7"/>
    <w:rsid w:val="004A19DD"/>
    <w:rsid w:val="004A3030"/>
    <w:rsid w:val="004A433B"/>
    <w:rsid w:val="004A5876"/>
    <w:rsid w:val="004B0EC5"/>
    <w:rsid w:val="004B14CD"/>
    <w:rsid w:val="004B32DE"/>
    <w:rsid w:val="004B34C6"/>
    <w:rsid w:val="004B3DF9"/>
    <w:rsid w:val="004B3F74"/>
    <w:rsid w:val="004B44DD"/>
    <w:rsid w:val="004B5214"/>
    <w:rsid w:val="004B6E86"/>
    <w:rsid w:val="004C15FC"/>
    <w:rsid w:val="004C29EB"/>
    <w:rsid w:val="004C4F72"/>
    <w:rsid w:val="004C6637"/>
    <w:rsid w:val="004C7AAE"/>
    <w:rsid w:val="004C7B8C"/>
    <w:rsid w:val="004D0CE6"/>
    <w:rsid w:val="004D1956"/>
    <w:rsid w:val="004D26B8"/>
    <w:rsid w:val="004D358A"/>
    <w:rsid w:val="004D3A47"/>
    <w:rsid w:val="004D4339"/>
    <w:rsid w:val="004D555A"/>
    <w:rsid w:val="004D5C33"/>
    <w:rsid w:val="004D65D7"/>
    <w:rsid w:val="004E046F"/>
    <w:rsid w:val="004E31B3"/>
    <w:rsid w:val="004E3ACD"/>
    <w:rsid w:val="004E5118"/>
    <w:rsid w:val="004E5ABA"/>
    <w:rsid w:val="004F171B"/>
    <w:rsid w:val="004F1B7A"/>
    <w:rsid w:val="004F1EEE"/>
    <w:rsid w:val="004F578E"/>
    <w:rsid w:val="00505A2B"/>
    <w:rsid w:val="0050606E"/>
    <w:rsid w:val="00510057"/>
    <w:rsid w:val="005102ED"/>
    <w:rsid w:val="00511414"/>
    <w:rsid w:val="00512CA0"/>
    <w:rsid w:val="00512E07"/>
    <w:rsid w:val="00513219"/>
    <w:rsid w:val="00513699"/>
    <w:rsid w:val="00513DFD"/>
    <w:rsid w:val="005147DF"/>
    <w:rsid w:val="00515A98"/>
    <w:rsid w:val="00515C0C"/>
    <w:rsid w:val="00515DE9"/>
    <w:rsid w:val="00516001"/>
    <w:rsid w:val="0051617E"/>
    <w:rsid w:val="0051764E"/>
    <w:rsid w:val="00517E7E"/>
    <w:rsid w:val="005221C4"/>
    <w:rsid w:val="00522303"/>
    <w:rsid w:val="00522393"/>
    <w:rsid w:val="00523990"/>
    <w:rsid w:val="00525039"/>
    <w:rsid w:val="00526840"/>
    <w:rsid w:val="0052693F"/>
    <w:rsid w:val="00527CA8"/>
    <w:rsid w:val="00530379"/>
    <w:rsid w:val="00530C66"/>
    <w:rsid w:val="00531C07"/>
    <w:rsid w:val="00531E14"/>
    <w:rsid w:val="00532E95"/>
    <w:rsid w:val="00533173"/>
    <w:rsid w:val="00534B6D"/>
    <w:rsid w:val="00534D21"/>
    <w:rsid w:val="00535F8D"/>
    <w:rsid w:val="00536CF2"/>
    <w:rsid w:val="005373F7"/>
    <w:rsid w:val="0054112F"/>
    <w:rsid w:val="005446F1"/>
    <w:rsid w:val="00544950"/>
    <w:rsid w:val="00546174"/>
    <w:rsid w:val="005471AF"/>
    <w:rsid w:val="005474BC"/>
    <w:rsid w:val="00550030"/>
    <w:rsid w:val="0055020B"/>
    <w:rsid w:val="00552665"/>
    <w:rsid w:val="0055579C"/>
    <w:rsid w:val="00556251"/>
    <w:rsid w:val="00556FF3"/>
    <w:rsid w:val="00557A9F"/>
    <w:rsid w:val="0056051B"/>
    <w:rsid w:val="00560A85"/>
    <w:rsid w:val="00561B18"/>
    <w:rsid w:val="00561B7B"/>
    <w:rsid w:val="005625E0"/>
    <w:rsid w:val="00562E33"/>
    <w:rsid w:val="00563125"/>
    <w:rsid w:val="00563AE5"/>
    <w:rsid w:val="005653A1"/>
    <w:rsid w:val="005663B7"/>
    <w:rsid w:val="00570622"/>
    <w:rsid w:val="00571969"/>
    <w:rsid w:val="00571F4D"/>
    <w:rsid w:val="00572A48"/>
    <w:rsid w:val="005744AA"/>
    <w:rsid w:val="00574622"/>
    <w:rsid w:val="0057494C"/>
    <w:rsid w:val="00574FE0"/>
    <w:rsid w:val="00575FF4"/>
    <w:rsid w:val="00576BA9"/>
    <w:rsid w:val="00576FED"/>
    <w:rsid w:val="005776BD"/>
    <w:rsid w:val="0057785A"/>
    <w:rsid w:val="00583433"/>
    <w:rsid w:val="00583D9B"/>
    <w:rsid w:val="00584B48"/>
    <w:rsid w:val="005851FE"/>
    <w:rsid w:val="00586CFF"/>
    <w:rsid w:val="00590617"/>
    <w:rsid w:val="00591123"/>
    <w:rsid w:val="005922FD"/>
    <w:rsid w:val="005924C8"/>
    <w:rsid w:val="00593FBB"/>
    <w:rsid w:val="005940FC"/>
    <w:rsid w:val="005941E8"/>
    <w:rsid w:val="00594BAD"/>
    <w:rsid w:val="005957EC"/>
    <w:rsid w:val="005A3F7D"/>
    <w:rsid w:val="005A5D32"/>
    <w:rsid w:val="005A63CB"/>
    <w:rsid w:val="005B2EEC"/>
    <w:rsid w:val="005B387D"/>
    <w:rsid w:val="005B3CE1"/>
    <w:rsid w:val="005B4AFD"/>
    <w:rsid w:val="005B6BF9"/>
    <w:rsid w:val="005C2130"/>
    <w:rsid w:val="005C2250"/>
    <w:rsid w:val="005C616E"/>
    <w:rsid w:val="005C7300"/>
    <w:rsid w:val="005C74C3"/>
    <w:rsid w:val="005D148C"/>
    <w:rsid w:val="005D2743"/>
    <w:rsid w:val="005D3E2C"/>
    <w:rsid w:val="005D3E33"/>
    <w:rsid w:val="005D47B7"/>
    <w:rsid w:val="005D5DD9"/>
    <w:rsid w:val="005D7CC1"/>
    <w:rsid w:val="005E1F0D"/>
    <w:rsid w:val="005E3721"/>
    <w:rsid w:val="005E6645"/>
    <w:rsid w:val="005E7571"/>
    <w:rsid w:val="005E7854"/>
    <w:rsid w:val="005F0AEE"/>
    <w:rsid w:val="005F232F"/>
    <w:rsid w:val="005F29D5"/>
    <w:rsid w:val="005F2A76"/>
    <w:rsid w:val="005F35BD"/>
    <w:rsid w:val="005F54BD"/>
    <w:rsid w:val="005F62B5"/>
    <w:rsid w:val="005F6A18"/>
    <w:rsid w:val="00600A7C"/>
    <w:rsid w:val="00602195"/>
    <w:rsid w:val="006027F7"/>
    <w:rsid w:val="00607467"/>
    <w:rsid w:val="00610B06"/>
    <w:rsid w:val="00612977"/>
    <w:rsid w:val="006134E8"/>
    <w:rsid w:val="006138D2"/>
    <w:rsid w:val="00614F6A"/>
    <w:rsid w:val="0061525C"/>
    <w:rsid w:val="00617A62"/>
    <w:rsid w:val="006207BA"/>
    <w:rsid w:val="0062310E"/>
    <w:rsid w:val="006235BA"/>
    <w:rsid w:val="00623972"/>
    <w:rsid w:val="006243E2"/>
    <w:rsid w:val="00625CA3"/>
    <w:rsid w:val="00631F7B"/>
    <w:rsid w:val="00632C0E"/>
    <w:rsid w:val="00634316"/>
    <w:rsid w:val="00634AEF"/>
    <w:rsid w:val="006355B9"/>
    <w:rsid w:val="00635652"/>
    <w:rsid w:val="00636548"/>
    <w:rsid w:val="006375BD"/>
    <w:rsid w:val="00641F96"/>
    <w:rsid w:val="00642587"/>
    <w:rsid w:val="00642A12"/>
    <w:rsid w:val="0064368F"/>
    <w:rsid w:val="00643C1D"/>
    <w:rsid w:val="00644091"/>
    <w:rsid w:val="00646436"/>
    <w:rsid w:val="006472FF"/>
    <w:rsid w:val="00650B02"/>
    <w:rsid w:val="006516A2"/>
    <w:rsid w:val="00651A74"/>
    <w:rsid w:val="00651D62"/>
    <w:rsid w:val="00653BFE"/>
    <w:rsid w:val="006542A3"/>
    <w:rsid w:val="006542CA"/>
    <w:rsid w:val="006549AF"/>
    <w:rsid w:val="00655133"/>
    <w:rsid w:val="006551BD"/>
    <w:rsid w:val="006558C8"/>
    <w:rsid w:val="0065662A"/>
    <w:rsid w:val="00656C02"/>
    <w:rsid w:val="00656DF2"/>
    <w:rsid w:val="006600D2"/>
    <w:rsid w:val="00660920"/>
    <w:rsid w:val="00661B4A"/>
    <w:rsid w:val="006643E0"/>
    <w:rsid w:val="006661DD"/>
    <w:rsid w:val="0066636D"/>
    <w:rsid w:val="00670BD0"/>
    <w:rsid w:val="006724EF"/>
    <w:rsid w:val="00672717"/>
    <w:rsid w:val="00673D17"/>
    <w:rsid w:val="00674523"/>
    <w:rsid w:val="0067453C"/>
    <w:rsid w:val="00674D84"/>
    <w:rsid w:val="0067566F"/>
    <w:rsid w:val="00676E0E"/>
    <w:rsid w:val="00680869"/>
    <w:rsid w:val="00680B5F"/>
    <w:rsid w:val="006810F3"/>
    <w:rsid w:val="006832A8"/>
    <w:rsid w:val="00684088"/>
    <w:rsid w:val="0068461B"/>
    <w:rsid w:val="0068566F"/>
    <w:rsid w:val="00686167"/>
    <w:rsid w:val="00690397"/>
    <w:rsid w:val="006905FD"/>
    <w:rsid w:val="006916F1"/>
    <w:rsid w:val="00695BF9"/>
    <w:rsid w:val="00696125"/>
    <w:rsid w:val="00696BC8"/>
    <w:rsid w:val="00697946"/>
    <w:rsid w:val="006A1BBB"/>
    <w:rsid w:val="006A2675"/>
    <w:rsid w:val="006A2872"/>
    <w:rsid w:val="006A3950"/>
    <w:rsid w:val="006A6136"/>
    <w:rsid w:val="006A741E"/>
    <w:rsid w:val="006A7F7A"/>
    <w:rsid w:val="006B1048"/>
    <w:rsid w:val="006B2C3C"/>
    <w:rsid w:val="006B363F"/>
    <w:rsid w:val="006B3CBD"/>
    <w:rsid w:val="006B53C4"/>
    <w:rsid w:val="006B6404"/>
    <w:rsid w:val="006B66E4"/>
    <w:rsid w:val="006C1B43"/>
    <w:rsid w:val="006C3F4E"/>
    <w:rsid w:val="006C658B"/>
    <w:rsid w:val="006C6A3A"/>
    <w:rsid w:val="006D2B54"/>
    <w:rsid w:val="006D381A"/>
    <w:rsid w:val="006D387A"/>
    <w:rsid w:val="006D3C5D"/>
    <w:rsid w:val="006D418E"/>
    <w:rsid w:val="006D5CAA"/>
    <w:rsid w:val="006D64E2"/>
    <w:rsid w:val="006D6CB2"/>
    <w:rsid w:val="006D75A4"/>
    <w:rsid w:val="006D7961"/>
    <w:rsid w:val="006E11E1"/>
    <w:rsid w:val="006E2B9A"/>
    <w:rsid w:val="006E32B2"/>
    <w:rsid w:val="006E7023"/>
    <w:rsid w:val="006E707B"/>
    <w:rsid w:val="006E7123"/>
    <w:rsid w:val="006F23E1"/>
    <w:rsid w:val="006F5CE8"/>
    <w:rsid w:val="006F642D"/>
    <w:rsid w:val="006F686E"/>
    <w:rsid w:val="006F7AC1"/>
    <w:rsid w:val="006F7FB2"/>
    <w:rsid w:val="007004F0"/>
    <w:rsid w:val="007020AB"/>
    <w:rsid w:val="00702B3D"/>
    <w:rsid w:val="00702D15"/>
    <w:rsid w:val="00702DF0"/>
    <w:rsid w:val="0070339B"/>
    <w:rsid w:val="00704512"/>
    <w:rsid w:val="00705B20"/>
    <w:rsid w:val="00707FFD"/>
    <w:rsid w:val="007115B2"/>
    <w:rsid w:val="00711CFD"/>
    <w:rsid w:val="00712B90"/>
    <w:rsid w:val="007137FC"/>
    <w:rsid w:val="007147A4"/>
    <w:rsid w:val="00715BAD"/>
    <w:rsid w:val="00716EC3"/>
    <w:rsid w:val="00717D3B"/>
    <w:rsid w:val="0072037E"/>
    <w:rsid w:val="00721354"/>
    <w:rsid w:val="007223A2"/>
    <w:rsid w:val="007224D1"/>
    <w:rsid w:val="0072278C"/>
    <w:rsid w:val="0072323C"/>
    <w:rsid w:val="00724023"/>
    <w:rsid w:val="0072433D"/>
    <w:rsid w:val="007271EF"/>
    <w:rsid w:val="0072752D"/>
    <w:rsid w:val="007279BE"/>
    <w:rsid w:val="00730163"/>
    <w:rsid w:val="00731267"/>
    <w:rsid w:val="007314FB"/>
    <w:rsid w:val="007316AF"/>
    <w:rsid w:val="00732602"/>
    <w:rsid w:val="00732959"/>
    <w:rsid w:val="00734083"/>
    <w:rsid w:val="007365C2"/>
    <w:rsid w:val="007366BA"/>
    <w:rsid w:val="00736C09"/>
    <w:rsid w:val="00737B69"/>
    <w:rsid w:val="00741E64"/>
    <w:rsid w:val="00742D05"/>
    <w:rsid w:val="00742EB8"/>
    <w:rsid w:val="00745CF1"/>
    <w:rsid w:val="007472C0"/>
    <w:rsid w:val="007545E1"/>
    <w:rsid w:val="00755C31"/>
    <w:rsid w:val="0075709F"/>
    <w:rsid w:val="00760CAC"/>
    <w:rsid w:val="00760E29"/>
    <w:rsid w:val="007627CF"/>
    <w:rsid w:val="007629AA"/>
    <w:rsid w:val="00764300"/>
    <w:rsid w:val="00766835"/>
    <w:rsid w:val="00767318"/>
    <w:rsid w:val="00770B1B"/>
    <w:rsid w:val="007727BC"/>
    <w:rsid w:val="0077394F"/>
    <w:rsid w:val="007745D6"/>
    <w:rsid w:val="00774BF9"/>
    <w:rsid w:val="00775641"/>
    <w:rsid w:val="00777254"/>
    <w:rsid w:val="00780541"/>
    <w:rsid w:val="00780D71"/>
    <w:rsid w:val="00780F8C"/>
    <w:rsid w:val="007829F4"/>
    <w:rsid w:val="00783BB9"/>
    <w:rsid w:val="00784022"/>
    <w:rsid w:val="00784578"/>
    <w:rsid w:val="0078517F"/>
    <w:rsid w:val="007856CF"/>
    <w:rsid w:val="0078612F"/>
    <w:rsid w:val="00786476"/>
    <w:rsid w:val="00786A65"/>
    <w:rsid w:val="00787DD1"/>
    <w:rsid w:val="00791C7A"/>
    <w:rsid w:val="00791D39"/>
    <w:rsid w:val="007934A2"/>
    <w:rsid w:val="007934C6"/>
    <w:rsid w:val="00793788"/>
    <w:rsid w:val="00795364"/>
    <w:rsid w:val="007962A0"/>
    <w:rsid w:val="007967E3"/>
    <w:rsid w:val="00796FA1"/>
    <w:rsid w:val="00797705"/>
    <w:rsid w:val="0079778C"/>
    <w:rsid w:val="00797B6B"/>
    <w:rsid w:val="007A0103"/>
    <w:rsid w:val="007A0AC2"/>
    <w:rsid w:val="007A0B06"/>
    <w:rsid w:val="007A3506"/>
    <w:rsid w:val="007A5361"/>
    <w:rsid w:val="007B0B82"/>
    <w:rsid w:val="007B1826"/>
    <w:rsid w:val="007B2DC4"/>
    <w:rsid w:val="007B5391"/>
    <w:rsid w:val="007C0401"/>
    <w:rsid w:val="007C09A8"/>
    <w:rsid w:val="007C11F7"/>
    <w:rsid w:val="007C1416"/>
    <w:rsid w:val="007C28F0"/>
    <w:rsid w:val="007C2B1E"/>
    <w:rsid w:val="007C62FD"/>
    <w:rsid w:val="007C6815"/>
    <w:rsid w:val="007C77E6"/>
    <w:rsid w:val="007C7C1C"/>
    <w:rsid w:val="007D0E63"/>
    <w:rsid w:val="007D2CBE"/>
    <w:rsid w:val="007D37B4"/>
    <w:rsid w:val="007D4384"/>
    <w:rsid w:val="007D6F5F"/>
    <w:rsid w:val="007E19BE"/>
    <w:rsid w:val="007E22B1"/>
    <w:rsid w:val="007E44BC"/>
    <w:rsid w:val="007E512E"/>
    <w:rsid w:val="007F06FE"/>
    <w:rsid w:val="007F2AB4"/>
    <w:rsid w:val="007F342A"/>
    <w:rsid w:val="007F348F"/>
    <w:rsid w:val="007F4216"/>
    <w:rsid w:val="007F4882"/>
    <w:rsid w:val="007F5436"/>
    <w:rsid w:val="007F5F51"/>
    <w:rsid w:val="007F71A6"/>
    <w:rsid w:val="00801697"/>
    <w:rsid w:val="00802256"/>
    <w:rsid w:val="0080245E"/>
    <w:rsid w:val="00803AE1"/>
    <w:rsid w:val="00804673"/>
    <w:rsid w:val="008046A2"/>
    <w:rsid w:val="008049F6"/>
    <w:rsid w:val="00806B96"/>
    <w:rsid w:val="0081216F"/>
    <w:rsid w:val="0081314D"/>
    <w:rsid w:val="00813207"/>
    <w:rsid w:val="0081394C"/>
    <w:rsid w:val="00813D5D"/>
    <w:rsid w:val="0081505F"/>
    <w:rsid w:val="008154C0"/>
    <w:rsid w:val="00815617"/>
    <w:rsid w:val="00815AD7"/>
    <w:rsid w:val="0081690A"/>
    <w:rsid w:val="00816C45"/>
    <w:rsid w:val="008207C2"/>
    <w:rsid w:val="00821C81"/>
    <w:rsid w:val="00822A68"/>
    <w:rsid w:val="00822D53"/>
    <w:rsid w:val="00826F8B"/>
    <w:rsid w:val="00831CFC"/>
    <w:rsid w:val="00832541"/>
    <w:rsid w:val="00836ABE"/>
    <w:rsid w:val="008406D6"/>
    <w:rsid w:val="00840859"/>
    <w:rsid w:val="00840DBC"/>
    <w:rsid w:val="00840FBE"/>
    <w:rsid w:val="00842469"/>
    <w:rsid w:val="008466F6"/>
    <w:rsid w:val="00847188"/>
    <w:rsid w:val="00847893"/>
    <w:rsid w:val="008511A6"/>
    <w:rsid w:val="00852144"/>
    <w:rsid w:val="0085557C"/>
    <w:rsid w:val="00856617"/>
    <w:rsid w:val="00856AB2"/>
    <w:rsid w:val="00860667"/>
    <w:rsid w:val="00861216"/>
    <w:rsid w:val="00861B54"/>
    <w:rsid w:val="0086283E"/>
    <w:rsid w:val="00863361"/>
    <w:rsid w:val="0086397B"/>
    <w:rsid w:val="008643A3"/>
    <w:rsid w:val="00864513"/>
    <w:rsid w:val="008649B9"/>
    <w:rsid w:val="00864CEC"/>
    <w:rsid w:val="00865635"/>
    <w:rsid w:val="00867237"/>
    <w:rsid w:val="00871684"/>
    <w:rsid w:val="008726C2"/>
    <w:rsid w:val="00872AB3"/>
    <w:rsid w:val="008745F1"/>
    <w:rsid w:val="0087598F"/>
    <w:rsid w:val="00875993"/>
    <w:rsid w:val="00875E58"/>
    <w:rsid w:val="0087605F"/>
    <w:rsid w:val="0087658C"/>
    <w:rsid w:val="008772B3"/>
    <w:rsid w:val="00880B7E"/>
    <w:rsid w:val="00881624"/>
    <w:rsid w:val="00882726"/>
    <w:rsid w:val="008865F7"/>
    <w:rsid w:val="0088665E"/>
    <w:rsid w:val="00886DDF"/>
    <w:rsid w:val="008904A6"/>
    <w:rsid w:val="00890512"/>
    <w:rsid w:val="0089063E"/>
    <w:rsid w:val="00891590"/>
    <w:rsid w:val="0089194F"/>
    <w:rsid w:val="00892116"/>
    <w:rsid w:val="00893011"/>
    <w:rsid w:val="00893B86"/>
    <w:rsid w:val="00894E0F"/>
    <w:rsid w:val="008975A4"/>
    <w:rsid w:val="008975E8"/>
    <w:rsid w:val="008976A1"/>
    <w:rsid w:val="00897B1C"/>
    <w:rsid w:val="008A1BD5"/>
    <w:rsid w:val="008A21F2"/>
    <w:rsid w:val="008A54CB"/>
    <w:rsid w:val="008A5823"/>
    <w:rsid w:val="008A6C77"/>
    <w:rsid w:val="008B1A35"/>
    <w:rsid w:val="008B22EF"/>
    <w:rsid w:val="008B413E"/>
    <w:rsid w:val="008B468E"/>
    <w:rsid w:val="008B5946"/>
    <w:rsid w:val="008B6E85"/>
    <w:rsid w:val="008B726B"/>
    <w:rsid w:val="008B78CF"/>
    <w:rsid w:val="008B7B50"/>
    <w:rsid w:val="008C0C7A"/>
    <w:rsid w:val="008C0CDC"/>
    <w:rsid w:val="008C16BD"/>
    <w:rsid w:val="008C1FC4"/>
    <w:rsid w:val="008C22C9"/>
    <w:rsid w:val="008C37BC"/>
    <w:rsid w:val="008C402E"/>
    <w:rsid w:val="008C404D"/>
    <w:rsid w:val="008C67E1"/>
    <w:rsid w:val="008D0246"/>
    <w:rsid w:val="008D135C"/>
    <w:rsid w:val="008D1B40"/>
    <w:rsid w:val="008D1D62"/>
    <w:rsid w:val="008D21A5"/>
    <w:rsid w:val="008D2638"/>
    <w:rsid w:val="008D269F"/>
    <w:rsid w:val="008D41E1"/>
    <w:rsid w:val="008D51EB"/>
    <w:rsid w:val="008D7428"/>
    <w:rsid w:val="008D7D6E"/>
    <w:rsid w:val="008E1C75"/>
    <w:rsid w:val="008E2734"/>
    <w:rsid w:val="008E568C"/>
    <w:rsid w:val="008E65F5"/>
    <w:rsid w:val="008F00EC"/>
    <w:rsid w:val="008F1657"/>
    <w:rsid w:val="008F20F9"/>
    <w:rsid w:val="008F2F12"/>
    <w:rsid w:val="008F553C"/>
    <w:rsid w:val="008F6114"/>
    <w:rsid w:val="008F7E01"/>
    <w:rsid w:val="0090099C"/>
    <w:rsid w:val="00903453"/>
    <w:rsid w:val="00903646"/>
    <w:rsid w:val="00904434"/>
    <w:rsid w:val="00904763"/>
    <w:rsid w:val="009050CD"/>
    <w:rsid w:val="00905B23"/>
    <w:rsid w:val="00906044"/>
    <w:rsid w:val="00907B4C"/>
    <w:rsid w:val="00910FCC"/>
    <w:rsid w:val="0091146F"/>
    <w:rsid w:val="00914984"/>
    <w:rsid w:val="00915602"/>
    <w:rsid w:val="00916DFD"/>
    <w:rsid w:val="0091732D"/>
    <w:rsid w:val="00917C89"/>
    <w:rsid w:val="00920EAC"/>
    <w:rsid w:val="009226D8"/>
    <w:rsid w:val="0092359E"/>
    <w:rsid w:val="0092366E"/>
    <w:rsid w:val="00925B23"/>
    <w:rsid w:val="00930A22"/>
    <w:rsid w:val="009312E5"/>
    <w:rsid w:val="00931A1E"/>
    <w:rsid w:val="00933523"/>
    <w:rsid w:val="00934206"/>
    <w:rsid w:val="009347AF"/>
    <w:rsid w:val="00934C0E"/>
    <w:rsid w:val="009364A5"/>
    <w:rsid w:val="00942775"/>
    <w:rsid w:val="00942A85"/>
    <w:rsid w:val="00943EF7"/>
    <w:rsid w:val="00945014"/>
    <w:rsid w:val="00947B87"/>
    <w:rsid w:val="00947F1E"/>
    <w:rsid w:val="0095013B"/>
    <w:rsid w:val="00951CB8"/>
    <w:rsid w:val="00951D68"/>
    <w:rsid w:val="0095256F"/>
    <w:rsid w:val="009525EB"/>
    <w:rsid w:val="009548C1"/>
    <w:rsid w:val="00954FBB"/>
    <w:rsid w:val="00954FE0"/>
    <w:rsid w:val="00955B16"/>
    <w:rsid w:val="00956689"/>
    <w:rsid w:val="00956D75"/>
    <w:rsid w:val="00956F9C"/>
    <w:rsid w:val="00957B0B"/>
    <w:rsid w:val="0096125C"/>
    <w:rsid w:val="009612B5"/>
    <w:rsid w:val="00961712"/>
    <w:rsid w:val="0096491A"/>
    <w:rsid w:val="009649C6"/>
    <w:rsid w:val="00964AB5"/>
    <w:rsid w:val="00965925"/>
    <w:rsid w:val="00970499"/>
    <w:rsid w:val="009706EF"/>
    <w:rsid w:val="00971400"/>
    <w:rsid w:val="00971C63"/>
    <w:rsid w:val="00972F13"/>
    <w:rsid w:val="009730DF"/>
    <w:rsid w:val="0097448A"/>
    <w:rsid w:val="00974B1F"/>
    <w:rsid w:val="009761B3"/>
    <w:rsid w:val="00976CE3"/>
    <w:rsid w:val="0097768A"/>
    <w:rsid w:val="00977B63"/>
    <w:rsid w:val="009802D3"/>
    <w:rsid w:val="00980F03"/>
    <w:rsid w:val="00982152"/>
    <w:rsid w:val="00982569"/>
    <w:rsid w:val="00982E72"/>
    <w:rsid w:val="009842E1"/>
    <w:rsid w:val="009860E9"/>
    <w:rsid w:val="00986551"/>
    <w:rsid w:val="009867DA"/>
    <w:rsid w:val="0099156B"/>
    <w:rsid w:val="0099273C"/>
    <w:rsid w:val="00993F5E"/>
    <w:rsid w:val="009952E1"/>
    <w:rsid w:val="00995CF5"/>
    <w:rsid w:val="009A08B0"/>
    <w:rsid w:val="009A205D"/>
    <w:rsid w:val="009A34DA"/>
    <w:rsid w:val="009A49D5"/>
    <w:rsid w:val="009A7E2D"/>
    <w:rsid w:val="009B0156"/>
    <w:rsid w:val="009B220D"/>
    <w:rsid w:val="009B4315"/>
    <w:rsid w:val="009B7F69"/>
    <w:rsid w:val="009C02B3"/>
    <w:rsid w:val="009C1CC7"/>
    <w:rsid w:val="009C1DE2"/>
    <w:rsid w:val="009C27E0"/>
    <w:rsid w:val="009C2ECA"/>
    <w:rsid w:val="009C329E"/>
    <w:rsid w:val="009C4512"/>
    <w:rsid w:val="009C5965"/>
    <w:rsid w:val="009D22A6"/>
    <w:rsid w:val="009D3E39"/>
    <w:rsid w:val="009D4D04"/>
    <w:rsid w:val="009D4D8D"/>
    <w:rsid w:val="009D4EBC"/>
    <w:rsid w:val="009D50A4"/>
    <w:rsid w:val="009D5658"/>
    <w:rsid w:val="009E00A6"/>
    <w:rsid w:val="009E33CC"/>
    <w:rsid w:val="009E3762"/>
    <w:rsid w:val="009E42C8"/>
    <w:rsid w:val="009E478D"/>
    <w:rsid w:val="009E597C"/>
    <w:rsid w:val="009E5B34"/>
    <w:rsid w:val="009E6837"/>
    <w:rsid w:val="009F0F61"/>
    <w:rsid w:val="009F1F98"/>
    <w:rsid w:val="009F243B"/>
    <w:rsid w:val="009F2668"/>
    <w:rsid w:val="009F42CE"/>
    <w:rsid w:val="009F69A8"/>
    <w:rsid w:val="009F7521"/>
    <w:rsid w:val="009F7575"/>
    <w:rsid w:val="009F78E4"/>
    <w:rsid w:val="00A00259"/>
    <w:rsid w:val="00A019EB"/>
    <w:rsid w:val="00A039B0"/>
    <w:rsid w:val="00A03EA8"/>
    <w:rsid w:val="00A03FF7"/>
    <w:rsid w:val="00A04F2E"/>
    <w:rsid w:val="00A05749"/>
    <w:rsid w:val="00A06B0A"/>
    <w:rsid w:val="00A10088"/>
    <w:rsid w:val="00A101ED"/>
    <w:rsid w:val="00A11C4B"/>
    <w:rsid w:val="00A12A4F"/>
    <w:rsid w:val="00A132B4"/>
    <w:rsid w:val="00A13DBF"/>
    <w:rsid w:val="00A14043"/>
    <w:rsid w:val="00A145A7"/>
    <w:rsid w:val="00A14C0C"/>
    <w:rsid w:val="00A15CF8"/>
    <w:rsid w:val="00A172ED"/>
    <w:rsid w:val="00A1793B"/>
    <w:rsid w:val="00A2243A"/>
    <w:rsid w:val="00A23A3D"/>
    <w:rsid w:val="00A24683"/>
    <w:rsid w:val="00A2476C"/>
    <w:rsid w:val="00A24875"/>
    <w:rsid w:val="00A258F5"/>
    <w:rsid w:val="00A26575"/>
    <w:rsid w:val="00A30254"/>
    <w:rsid w:val="00A31C8B"/>
    <w:rsid w:val="00A322E5"/>
    <w:rsid w:val="00A35D45"/>
    <w:rsid w:val="00A413FB"/>
    <w:rsid w:val="00A41780"/>
    <w:rsid w:val="00A420D3"/>
    <w:rsid w:val="00A4220A"/>
    <w:rsid w:val="00A43E13"/>
    <w:rsid w:val="00A44C87"/>
    <w:rsid w:val="00A45757"/>
    <w:rsid w:val="00A4625F"/>
    <w:rsid w:val="00A46510"/>
    <w:rsid w:val="00A47983"/>
    <w:rsid w:val="00A47CEA"/>
    <w:rsid w:val="00A47E3E"/>
    <w:rsid w:val="00A52997"/>
    <w:rsid w:val="00A52E3D"/>
    <w:rsid w:val="00A54A82"/>
    <w:rsid w:val="00A54B40"/>
    <w:rsid w:val="00A568BB"/>
    <w:rsid w:val="00A56D3E"/>
    <w:rsid w:val="00A5799E"/>
    <w:rsid w:val="00A61B2C"/>
    <w:rsid w:val="00A61B47"/>
    <w:rsid w:val="00A6240C"/>
    <w:rsid w:val="00A6244F"/>
    <w:rsid w:val="00A64561"/>
    <w:rsid w:val="00A6462A"/>
    <w:rsid w:val="00A64825"/>
    <w:rsid w:val="00A66536"/>
    <w:rsid w:val="00A6770A"/>
    <w:rsid w:val="00A70565"/>
    <w:rsid w:val="00A71164"/>
    <w:rsid w:val="00A71478"/>
    <w:rsid w:val="00A727D0"/>
    <w:rsid w:val="00A72BF7"/>
    <w:rsid w:val="00A72E41"/>
    <w:rsid w:val="00A73361"/>
    <w:rsid w:val="00A742F8"/>
    <w:rsid w:val="00A74DF1"/>
    <w:rsid w:val="00A752AD"/>
    <w:rsid w:val="00A75975"/>
    <w:rsid w:val="00A763F9"/>
    <w:rsid w:val="00A764AB"/>
    <w:rsid w:val="00A76806"/>
    <w:rsid w:val="00A7717D"/>
    <w:rsid w:val="00A7779D"/>
    <w:rsid w:val="00A816CA"/>
    <w:rsid w:val="00A81750"/>
    <w:rsid w:val="00A81934"/>
    <w:rsid w:val="00A824EC"/>
    <w:rsid w:val="00A828B6"/>
    <w:rsid w:val="00A83FD7"/>
    <w:rsid w:val="00A840B4"/>
    <w:rsid w:val="00A84F2D"/>
    <w:rsid w:val="00A87514"/>
    <w:rsid w:val="00A90F9B"/>
    <w:rsid w:val="00A91318"/>
    <w:rsid w:val="00A91B28"/>
    <w:rsid w:val="00A920BF"/>
    <w:rsid w:val="00A92308"/>
    <w:rsid w:val="00A92AFC"/>
    <w:rsid w:val="00A93A12"/>
    <w:rsid w:val="00A95E8C"/>
    <w:rsid w:val="00A966BF"/>
    <w:rsid w:val="00A97DBF"/>
    <w:rsid w:val="00AA1BAB"/>
    <w:rsid w:val="00AA61CB"/>
    <w:rsid w:val="00AA7437"/>
    <w:rsid w:val="00AB0FAC"/>
    <w:rsid w:val="00AB3BB4"/>
    <w:rsid w:val="00AB50DF"/>
    <w:rsid w:val="00AB5188"/>
    <w:rsid w:val="00AB5226"/>
    <w:rsid w:val="00AB60CA"/>
    <w:rsid w:val="00AB6166"/>
    <w:rsid w:val="00AC0FF8"/>
    <w:rsid w:val="00AC1EA0"/>
    <w:rsid w:val="00AC2C29"/>
    <w:rsid w:val="00AC2F82"/>
    <w:rsid w:val="00AC3688"/>
    <w:rsid w:val="00AC3948"/>
    <w:rsid w:val="00AD365C"/>
    <w:rsid w:val="00AD3CB6"/>
    <w:rsid w:val="00AD3DDF"/>
    <w:rsid w:val="00AD73A2"/>
    <w:rsid w:val="00AD77FC"/>
    <w:rsid w:val="00AE01E4"/>
    <w:rsid w:val="00AE0468"/>
    <w:rsid w:val="00AE5A5E"/>
    <w:rsid w:val="00AE5FFB"/>
    <w:rsid w:val="00AE7394"/>
    <w:rsid w:val="00AE7F12"/>
    <w:rsid w:val="00AF116F"/>
    <w:rsid w:val="00AF1E92"/>
    <w:rsid w:val="00AF2007"/>
    <w:rsid w:val="00AF22D3"/>
    <w:rsid w:val="00AF2362"/>
    <w:rsid w:val="00AF47B9"/>
    <w:rsid w:val="00AF4C7A"/>
    <w:rsid w:val="00AF4DD5"/>
    <w:rsid w:val="00AF6341"/>
    <w:rsid w:val="00AF6969"/>
    <w:rsid w:val="00AF6B2B"/>
    <w:rsid w:val="00AF7B18"/>
    <w:rsid w:val="00B02756"/>
    <w:rsid w:val="00B03909"/>
    <w:rsid w:val="00B04120"/>
    <w:rsid w:val="00B05382"/>
    <w:rsid w:val="00B053E5"/>
    <w:rsid w:val="00B05638"/>
    <w:rsid w:val="00B07A39"/>
    <w:rsid w:val="00B10A8B"/>
    <w:rsid w:val="00B139A4"/>
    <w:rsid w:val="00B15E94"/>
    <w:rsid w:val="00B1741E"/>
    <w:rsid w:val="00B174B1"/>
    <w:rsid w:val="00B22073"/>
    <w:rsid w:val="00B221EE"/>
    <w:rsid w:val="00B22719"/>
    <w:rsid w:val="00B23280"/>
    <w:rsid w:val="00B2388E"/>
    <w:rsid w:val="00B247BB"/>
    <w:rsid w:val="00B25456"/>
    <w:rsid w:val="00B25484"/>
    <w:rsid w:val="00B26FB4"/>
    <w:rsid w:val="00B27F3C"/>
    <w:rsid w:val="00B3067D"/>
    <w:rsid w:val="00B31E5C"/>
    <w:rsid w:val="00B32738"/>
    <w:rsid w:val="00B35830"/>
    <w:rsid w:val="00B3616E"/>
    <w:rsid w:val="00B36244"/>
    <w:rsid w:val="00B368D5"/>
    <w:rsid w:val="00B36C5A"/>
    <w:rsid w:val="00B407BD"/>
    <w:rsid w:val="00B421AC"/>
    <w:rsid w:val="00B42FE3"/>
    <w:rsid w:val="00B44389"/>
    <w:rsid w:val="00B44854"/>
    <w:rsid w:val="00B44896"/>
    <w:rsid w:val="00B457B6"/>
    <w:rsid w:val="00B457ED"/>
    <w:rsid w:val="00B458D2"/>
    <w:rsid w:val="00B45C02"/>
    <w:rsid w:val="00B46D27"/>
    <w:rsid w:val="00B5100F"/>
    <w:rsid w:val="00B52220"/>
    <w:rsid w:val="00B539AA"/>
    <w:rsid w:val="00B53A34"/>
    <w:rsid w:val="00B53C34"/>
    <w:rsid w:val="00B54A93"/>
    <w:rsid w:val="00B551F3"/>
    <w:rsid w:val="00B55353"/>
    <w:rsid w:val="00B57CBC"/>
    <w:rsid w:val="00B57FDC"/>
    <w:rsid w:val="00B6017F"/>
    <w:rsid w:val="00B602D6"/>
    <w:rsid w:val="00B60E15"/>
    <w:rsid w:val="00B613CB"/>
    <w:rsid w:val="00B71214"/>
    <w:rsid w:val="00B71F4C"/>
    <w:rsid w:val="00B72799"/>
    <w:rsid w:val="00B733F5"/>
    <w:rsid w:val="00B75752"/>
    <w:rsid w:val="00B8101F"/>
    <w:rsid w:val="00B81E08"/>
    <w:rsid w:val="00B81F7F"/>
    <w:rsid w:val="00B83834"/>
    <w:rsid w:val="00B84938"/>
    <w:rsid w:val="00B91D47"/>
    <w:rsid w:val="00B91FD4"/>
    <w:rsid w:val="00B92FD6"/>
    <w:rsid w:val="00B93143"/>
    <w:rsid w:val="00B94DA7"/>
    <w:rsid w:val="00B963E2"/>
    <w:rsid w:val="00BA22B8"/>
    <w:rsid w:val="00BA2CB8"/>
    <w:rsid w:val="00BA4500"/>
    <w:rsid w:val="00BA67F7"/>
    <w:rsid w:val="00BA6E1B"/>
    <w:rsid w:val="00BB24C2"/>
    <w:rsid w:val="00BB27B8"/>
    <w:rsid w:val="00BB3446"/>
    <w:rsid w:val="00BB48D2"/>
    <w:rsid w:val="00BB59E6"/>
    <w:rsid w:val="00BB6A40"/>
    <w:rsid w:val="00BB7C33"/>
    <w:rsid w:val="00BC05E7"/>
    <w:rsid w:val="00BC0724"/>
    <w:rsid w:val="00BC1164"/>
    <w:rsid w:val="00BC11A5"/>
    <w:rsid w:val="00BC1CD3"/>
    <w:rsid w:val="00BC1ED3"/>
    <w:rsid w:val="00BC1F5F"/>
    <w:rsid w:val="00BC220F"/>
    <w:rsid w:val="00BC3569"/>
    <w:rsid w:val="00BC587D"/>
    <w:rsid w:val="00BC7100"/>
    <w:rsid w:val="00BC74DF"/>
    <w:rsid w:val="00BD009C"/>
    <w:rsid w:val="00BD22B9"/>
    <w:rsid w:val="00BD2DD6"/>
    <w:rsid w:val="00BD4286"/>
    <w:rsid w:val="00BD5580"/>
    <w:rsid w:val="00BD5F36"/>
    <w:rsid w:val="00BD5F5A"/>
    <w:rsid w:val="00BE00F4"/>
    <w:rsid w:val="00BE1972"/>
    <w:rsid w:val="00BE226C"/>
    <w:rsid w:val="00BE3D84"/>
    <w:rsid w:val="00BE632D"/>
    <w:rsid w:val="00BE6C11"/>
    <w:rsid w:val="00BF2C57"/>
    <w:rsid w:val="00BF38F7"/>
    <w:rsid w:val="00BF4490"/>
    <w:rsid w:val="00BF520E"/>
    <w:rsid w:val="00BF57E6"/>
    <w:rsid w:val="00BF7558"/>
    <w:rsid w:val="00BF7CD8"/>
    <w:rsid w:val="00C010DD"/>
    <w:rsid w:val="00C038A4"/>
    <w:rsid w:val="00C03B6A"/>
    <w:rsid w:val="00C04AD8"/>
    <w:rsid w:val="00C06482"/>
    <w:rsid w:val="00C06F8C"/>
    <w:rsid w:val="00C111A0"/>
    <w:rsid w:val="00C12555"/>
    <w:rsid w:val="00C13413"/>
    <w:rsid w:val="00C13E00"/>
    <w:rsid w:val="00C151B8"/>
    <w:rsid w:val="00C157B8"/>
    <w:rsid w:val="00C159D0"/>
    <w:rsid w:val="00C15C16"/>
    <w:rsid w:val="00C16003"/>
    <w:rsid w:val="00C17EE9"/>
    <w:rsid w:val="00C20E15"/>
    <w:rsid w:val="00C20E38"/>
    <w:rsid w:val="00C21449"/>
    <w:rsid w:val="00C22EC0"/>
    <w:rsid w:val="00C23184"/>
    <w:rsid w:val="00C26AA6"/>
    <w:rsid w:val="00C27E38"/>
    <w:rsid w:val="00C27F39"/>
    <w:rsid w:val="00C304ED"/>
    <w:rsid w:val="00C311BE"/>
    <w:rsid w:val="00C316C8"/>
    <w:rsid w:val="00C323A1"/>
    <w:rsid w:val="00C33D23"/>
    <w:rsid w:val="00C36652"/>
    <w:rsid w:val="00C3697B"/>
    <w:rsid w:val="00C36C5B"/>
    <w:rsid w:val="00C404A3"/>
    <w:rsid w:val="00C43228"/>
    <w:rsid w:val="00C443BC"/>
    <w:rsid w:val="00C446DB"/>
    <w:rsid w:val="00C45B14"/>
    <w:rsid w:val="00C4673D"/>
    <w:rsid w:val="00C47145"/>
    <w:rsid w:val="00C50C88"/>
    <w:rsid w:val="00C551EF"/>
    <w:rsid w:val="00C559A6"/>
    <w:rsid w:val="00C55EB5"/>
    <w:rsid w:val="00C56A9D"/>
    <w:rsid w:val="00C57FFB"/>
    <w:rsid w:val="00C609BA"/>
    <w:rsid w:val="00C60A31"/>
    <w:rsid w:val="00C60E64"/>
    <w:rsid w:val="00C61126"/>
    <w:rsid w:val="00C62161"/>
    <w:rsid w:val="00C6311F"/>
    <w:rsid w:val="00C63FC5"/>
    <w:rsid w:val="00C64099"/>
    <w:rsid w:val="00C65123"/>
    <w:rsid w:val="00C67A9F"/>
    <w:rsid w:val="00C67DE5"/>
    <w:rsid w:val="00C70675"/>
    <w:rsid w:val="00C706FE"/>
    <w:rsid w:val="00C70F98"/>
    <w:rsid w:val="00C719DA"/>
    <w:rsid w:val="00C71CC2"/>
    <w:rsid w:val="00C72025"/>
    <w:rsid w:val="00C72A8B"/>
    <w:rsid w:val="00C72FC3"/>
    <w:rsid w:val="00C742A7"/>
    <w:rsid w:val="00C75112"/>
    <w:rsid w:val="00C75C74"/>
    <w:rsid w:val="00C760D1"/>
    <w:rsid w:val="00C7660A"/>
    <w:rsid w:val="00C7733D"/>
    <w:rsid w:val="00C776D5"/>
    <w:rsid w:val="00C81191"/>
    <w:rsid w:val="00C818F3"/>
    <w:rsid w:val="00C823DF"/>
    <w:rsid w:val="00C82951"/>
    <w:rsid w:val="00C8390D"/>
    <w:rsid w:val="00C84440"/>
    <w:rsid w:val="00C84BF2"/>
    <w:rsid w:val="00C84BFC"/>
    <w:rsid w:val="00C86238"/>
    <w:rsid w:val="00C8673F"/>
    <w:rsid w:val="00C87E29"/>
    <w:rsid w:val="00C917AF"/>
    <w:rsid w:val="00C917B3"/>
    <w:rsid w:val="00C931C8"/>
    <w:rsid w:val="00C93633"/>
    <w:rsid w:val="00C93927"/>
    <w:rsid w:val="00C95015"/>
    <w:rsid w:val="00C96A08"/>
    <w:rsid w:val="00C97C86"/>
    <w:rsid w:val="00C97D91"/>
    <w:rsid w:val="00CA4E19"/>
    <w:rsid w:val="00CA5203"/>
    <w:rsid w:val="00CA56F0"/>
    <w:rsid w:val="00CA654F"/>
    <w:rsid w:val="00CA75F2"/>
    <w:rsid w:val="00CB0738"/>
    <w:rsid w:val="00CB11E6"/>
    <w:rsid w:val="00CB2C05"/>
    <w:rsid w:val="00CB3444"/>
    <w:rsid w:val="00CB3998"/>
    <w:rsid w:val="00CB3CCD"/>
    <w:rsid w:val="00CB3D69"/>
    <w:rsid w:val="00CB4372"/>
    <w:rsid w:val="00CB45A3"/>
    <w:rsid w:val="00CB4D92"/>
    <w:rsid w:val="00CB4FAA"/>
    <w:rsid w:val="00CB5D01"/>
    <w:rsid w:val="00CB7324"/>
    <w:rsid w:val="00CC12C9"/>
    <w:rsid w:val="00CC1814"/>
    <w:rsid w:val="00CC3FF7"/>
    <w:rsid w:val="00CC4B18"/>
    <w:rsid w:val="00CC68CF"/>
    <w:rsid w:val="00CC7BD3"/>
    <w:rsid w:val="00CD17C5"/>
    <w:rsid w:val="00CD242E"/>
    <w:rsid w:val="00CD260C"/>
    <w:rsid w:val="00CD4D15"/>
    <w:rsid w:val="00CD5531"/>
    <w:rsid w:val="00CD58F8"/>
    <w:rsid w:val="00CD7E1F"/>
    <w:rsid w:val="00CE22E8"/>
    <w:rsid w:val="00CE2EFD"/>
    <w:rsid w:val="00CE3C7E"/>
    <w:rsid w:val="00CE3CF5"/>
    <w:rsid w:val="00CE40B8"/>
    <w:rsid w:val="00CE47A3"/>
    <w:rsid w:val="00CE4C57"/>
    <w:rsid w:val="00CE555A"/>
    <w:rsid w:val="00CE55EE"/>
    <w:rsid w:val="00CF0814"/>
    <w:rsid w:val="00CF11C3"/>
    <w:rsid w:val="00CF153B"/>
    <w:rsid w:val="00CF1E3F"/>
    <w:rsid w:val="00CF44E4"/>
    <w:rsid w:val="00CF631A"/>
    <w:rsid w:val="00D000D7"/>
    <w:rsid w:val="00D00CF9"/>
    <w:rsid w:val="00D012EB"/>
    <w:rsid w:val="00D02FF7"/>
    <w:rsid w:val="00D041C2"/>
    <w:rsid w:val="00D0540E"/>
    <w:rsid w:val="00D06CD2"/>
    <w:rsid w:val="00D07FCF"/>
    <w:rsid w:val="00D100EF"/>
    <w:rsid w:val="00D11858"/>
    <w:rsid w:val="00D128F0"/>
    <w:rsid w:val="00D12EE4"/>
    <w:rsid w:val="00D1466D"/>
    <w:rsid w:val="00D14FAD"/>
    <w:rsid w:val="00D157DC"/>
    <w:rsid w:val="00D165E9"/>
    <w:rsid w:val="00D16DE0"/>
    <w:rsid w:val="00D177A4"/>
    <w:rsid w:val="00D200CA"/>
    <w:rsid w:val="00D20EDF"/>
    <w:rsid w:val="00D213A0"/>
    <w:rsid w:val="00D21509"/>
    <w:rsid w:val="00D21F10"/>
    <w:rsid w:val="00D220F8"/>
    <w:rsid w:val="00D2305D"/>
    <w:rsid w:val="00D23213"/>
    <w:rsid w:val="00D27962"/>
    <w:rsid w:val="00D27EEA"/>
    <w:rsid w:val="00D32C31"/>
    <w:rsid w:val="00D33997"/>
    <w:rsid w:val="00D33A71"/>
    <w:rsid w:val="00D360A8"/>
    <w:rsid w:val="00D366C3"/>
    <w:rsid w:val="00D367C4"/>
    <w:rsid w:val="00D371CB"/>
    <w:rsid w:val="00D375B5"/>
    <w:rsid w:val="00D37804"/>
    <w:rsid w:val="00D40E08"/>
    <w:rsid w:val="00D4243A"/>
    <w:rsid w:val="00D42644"/>
    <w:rsid w:val="00D45D57"/>
    <w:rsid w:val="00D46385"/>
    <w:rsid w:val="00D46EE0"/>
    <w:rsid w:val="00D47E37"/>
    <w:rsid w:val="00D50C79"/>
    <w:rsid w:val="00D52929"/>
    <w:rsid w:val="00D52974"/>
    <w:rsid w:val="00D54377"/>
    <w:rsid w:val="00D549D7"/>
    <w:rsid w:val="00D562E6"/>
    <w:rsid w:val="00D564A1"/>
    <w:rsid w:val="00D6083A"/>
    <w:rsid w:val="00D613B1"/>
    <w:rsid w:val="00D62A32"/>
    <w:rsid w:val="00D63294"/>
    <w:rsid w:val="00D633D6"/>
    <w:rsid w:val="00D6798F"/>
    <w:rsid w:val="00D71240"/>
    <w:rsid w:val="00D71C3D"/>
    <w:rsid w:val="00D71FAF"/>
    <w:rsid w:val="00D80425"/>
    <w:rsid w:val="00D840E9"/>
    <w:rsid w:val="00D846AC"/>
    <w:rsid w:val="00D85259"/>
    <w:rsid w:val="00D85903"/>
    <w:rsid w:val="00D86DA7"/>
    <w:rsid w:val="00D870CF"/>
    <w:rsid w:val="00D87DE8"/>
    <w:rsid w:val="00D9045D"/>
    <w:rsid w:val="00D90625"/>
    <w:rsid w:val="00D90AF7"/>
    <w:rsid w:val="00D9106E"/>
    <w:rsid w:val="00D927D0"/>
    <w:rsid w:val="00D9287C"/>
    <w:rsid w:val="00D938B4"/>
    <w:rsid w:val="00D94EB3"/>
    <w:rsid w:val="00DA1AA7"/>
    <w:rsid w:val="00DA1FD0"/>
    <w:rsid w:val="00DA2623"/>
    <w:rsid w:val="00DA4EE7"/>
    <w:rsid w:val="00DA6D5B"/>
    <w:rsid w:val="00DB25BE"/>
    <w:rsid w:val="00DB2B01"/>
    <w:rsid w:val="00DB3CC0"/>
    <w:rsid w:val="00DB3D5E"/>
    <w:rsid w:val="00DB4429"/>
    <w:rsid w:val="00DB4D66"/>
    <w:rsid w:val="00DB7D7B"/>
    <w:rsid w:val="00DC007C"/>
    <w:rsid w:val="00DC1FAF"/>
    <w:rsid w:val="00DC1FDD"/>
    <w:rsid w:val="00DC33BA"/>
    <w:rsid w:val="00DC35AF"/>
    <w:rsid w:val="00DC3C7E"/>
    <w:rsid w:val="00DC4CAC"/>
    <w:rsid w:val="00DC520B"/>
    <w:rsid w:val="00DC57D0"/>
    <w:rsid w:val="00DC639E"/>
    <w:rsid w:val="00DC63D9"/>
    <w:rsid w:val="00DC64A7"/>
    <w:rsid w:val="00DC6722"/>
    <w:rsid w:val="00DC6D50"/>
    <w:rsid w:val="00DD10C5"/>
    <w:rsid w:val="00DD18D1"/>
    <w:rsid w:val="00DD30B0"/>
    <w:rsid w:val="00DD33DD"/>
    <w:rsid w:val="00DD5486"/>
    <w:rsid w:val="00DD5C53"/>
    <w:rsid w:val="00DD6709"/>
    <w:rsid w:val="00DD7069"/>
    <w:rsid w:val="00DE10C7"/>
    <w:rsid w:val="00DE12BE"/>
    <w:rsid w:val="00DE2668"/>
    <w:rsid w:val="00DE3992"/>
    <w:rsid w:val="00DE40E6"/>
    <w:rsid w:val="00DE4113"/>
    <w:rsid w:val="00DE56C6"/>
    <w:rsid w:val="00DE76C7"/>
    <w:rsid w:val="00DF180F"/>
    <w:rsid w:val="00DF37D8"/>
    <w:rsid w:val="00DF404F"/>
    <w:rsid w:val="00DF5CFA"/>
    <w:rsid w:val="00DF6465"/>
    <w:rsid w:val="00E00AF5"/>
    <w:rsid w:val="00E027F3"/>
    <w:rsid w:val="00E03F77"/>
    <w:rsid w:val="00E0466A"/>
    <w:rsid w:val="00E04C8E"/>
    <w:rsid w:val="00E052F0"/>
    <w:rsid w:val="00E070DD"/>
    <w:rsid w:val="00E0712C"/>
    <w:rsid w:val="00E10416"/>
    <w:rsid w:val="00E1083D"/>
    <w:rsid w:val="00E127DE"/>
    <w:rsid w:val="00E137A9"/>
    <w:rsid w:val="00E13938"/>
    <w:rsid w:val="00E1429F"/>
    <w:rsid w:val="00E1680E"/>
    <w:rsid w:val="00E17DA5"/>
    <w:rsid w:val="00E20125"/>
    <w:rsid w:val="00E23290"/>
    <w:rsid w:val="00E23D59"/>
    <w:rsid w:val="00E24DBB"/>
    <w:rsid w:val="00E24EA0"/>
    <w:rsid w:val="00E257EF"/>
    <w:rsid w:val="00E26768"/>
    <w:rsid w:val="00E26EEE"/>
    <w:rsid w:val="00E27824"/>
    <w:rsid w:val="00E30A1C"/>
    <w:rsid w:val="00E31EAE"/>
    <w:rsid w:val="00E32242"/>
    <w:rsid w:val="00E337E4"/>
    <w:rsid w:val="00E3680B"/>
    <w:rsid w:val="00E368F2"/>
    <w:rsid w:val="00E372A3"/>
    <w:rsid w:val="00E37D7C"/>
    <w:rsid w:val="00E37EB9"/>
    <w:rsid w:val="00E37ED1"/>
    <w:rsid w:val="00E4019B"/>
    <w:rsid w:val="00E42643"/>
    <w:rsid w:val="00E43BB5"/>
    <w:rsid w:val="00E44CF4"/>
    <w:rsid w:val="00E46577"/>
    <w:rsid w:val="00E468B8"/>
    <w:rsid w:val="00E46D5C"/>
    <w:rsid w:val="00E47C41"/>
    <w:rsid w:val="00E51387"/>
    <w:rsid w:val="00E5147D"/>
    <w:rsid w:val="00E515DB"/>
    <w:rsid w:val="00E5186C"/>
    <w:rsid w:val="00E518A2"/>
    <w:rsid w:val="00E51FA7"/>
    <w:rsid w:val="00E53149"/>
    <w:rsid w:val="00E53217"/>
    <w:rsid w:val="00E53DB9"/>
    <w:rsid w:val="00E544F1"/>
    <w:rsid w:val="00E56B69"/>
    <w:rsid w:val="00E56EA7"/>
    <w:rsid w:val="00E574C4"/>
    <w:rsid w:val="00E60F73"/>
    <w:rsid w:val="00E617B2"/>
    <w:rsid w:val="00E62D1C"/>
    <w:rsid w:val="00E62E64"/>
    <w:rsid w:val="00E62F19"/>
    <w:rsid w:val="00E63FD4"/>
    <w:rsid w:val="00E65257"/>
    <w:rsid w:val="00E66F69"/>
    <w:rsid w:val="00E67EA7"/>
    <w:rsid w:val="00E70641"/>
    <w:rsid w:val="00E71246"/>
    <w:rsid w:val="00E7189C"/>
    <w:rsid w:val="00E73D06"/>
    <w:rsid w:val="00E74A00"/>
    <w:rsid w:val="00E750A4"/>
    <w:rsid w:val="00E75161"/>
    <w:rsid w:val="00E7680B"/>
    <w:rsid w:val="00E77BBB"/>
    <w:rsid w:val="00E81060"/>
    <w:rsid w:val="00E82CB9"/>
    <w:rsid w:val="00E83679"/>
    <w:rsid w:val="00E84578"/>
    <w:rsid w:val="00E84C2A"/>
    <w:rsid w:val="00E8541C"/>
    <w:rsid w:val="00E856EC"/>
    <w:rsid w:val="00E859DD"/>
    <w:rsid w:val="00E86359"/>
    <w:rsid w:val="00E90406"/>
    <w:rsid w:val="00E9169D"/>
    <w:rsid w:val="00E959E4"/>
    <w:rsid w:val="00E95B0F"/>
    <w:rsid w:val="00E96265"/>
    <w:rsid w:val="00E96E9B"/>
    <w:rsid w:val="00E97B4C"/>
    <w:rsid w:val="00EA0506"/>
    <w:rsid w:val="00EA20BB"/>
    <w:rsid w:val="00EA2544"/>
    <w:rsid w:val="00EA2FF3"/>
    <w:rsid w:val="00EA4713"/>
    <w:rsid w:val="00EA47BE"/>
    <w:rsid w:val="00EA63DF"/>
    <w:rsid w:val="00EA6604"/>
    <w:rsid w:val="00EA74DC"/>
    <w:rsid w:val="00EA7573"/>
    <w:rsid w:val="00EA7E15"/>
    <w:rsid w:val="00EB19E4"/>
    <w:rsid w:val="00EB1FA3"/>
    <w:rsid w:val="00EB2C2A"/>
    <w:rsid w:val="00EB3F50"/>
    <w:rsid w:val="00EB4045"/>
    <w:rsid w:val="00EB4671"/>
    <w:rsid w:val="00EB590D"/>
    <w:rsid w:val="00EB65E0"/>
    <w:rsid w:val="00EC0535"/>
    <w:rsid w:val="00EC0B9E"/>
    <w:rsid w:val="00EC34CB"/>
    <w:rsid w:val="00EC35AE"/>
    <w:rsid w:val="00EC396D"/>
    <w:rsid w:val="00EC44B8"/>
    <w:rsid w:val="00EC4CCC"/>
    <w:rsid w:val="00EC6886"/>
    <w:rsid w:val="00EC716B"/>
    <w:rsid w:val="00EC7CAF"/>
    <w:rsid w:val="00ED06CF"/>
    <w:rsid w:val="00ED17A8"/>
    <w:rsid w:val="00ED1A12"/>
    <w:rsid w:val="00ED2EBF"/>
    <w:rsid w:val="00ED4F6C"/>
    <w:rsid w:val="00ED6DDE"/>
    <w:rsid w:val="00ED6DFD"/>
    <w:rsid w:val="00ED741D"/>
    <w:rsid w:val="00ED754B"/>
    <w:rsid w:val="00EE07B1"/>
    <w:rsid w:val="00EE2D3C"/>
    <w:rsid w:val="00EE3EA6"/>
    <w:rsid w:val="00EE43DD"/>
    <w:rsid w:val="00EE4FEC"/>
    <w:rsid w:val="00EE592B"/>
    <w:rsid w:val="00EE598F"/>
    <w:rsid w:val="00EE770B"/>
    <w:rsid w:val="00EE7DB3"/>
    <w:rsid w:val="00EF05D1"/>
    <w:rsid w:val="00EF0D29"/>
    <w:rsid w:val="00EF0F05"/>
    <w:rsid w:val="00EF2920"/>
    <w:rsid w:val="00EF294F"/>
    <w:rsid w:val="00EF4010"/>
    <w:rsid w:val="00EF414B"/>
    <w:rsid w:val="00EF4D4B"/>
    <w:rsid w:val="00EF4E26"/>
    <w:rsid w:val="00EF609D"/>
    <w:rsid w:val="00EF6288"/>
    <w:rsid w:val="00EF6651"/>
    <w:rsid w:val="00EF677F"/>
    <w:rsid w:val="00EF6DD5"/>
    <w:rsid w:val="00EF70D0"/>
    <w:rsid w:val="00EF712B"/>
    <w:rsid w:val="00F00247"/>
    <w:rsid w:val="00F0034A"/>
    <w:rsid w:val="00F004A2"/>
    <w:rsid w:val="00F00FC2"/>
    <w:rsid w:val="00F010F9"/>
    <w:rsid w:val="00F0226B"/>
    <w:rsid w:val="00F0378B"/>
    <w:rsid w:val="00F06834"/>
    <w:rsid w:val="00F06D14"/>
    <w:rsid w:val="00F06D74"/>
    <w:rsid w:val="00F079A0"/>
    <w:rsid w:val="00F07D8A"/>
    <w:rsid w:val="00F117A8"/>
    <w:rsid w:val="00F11871"/>
    <w:rsid w:val="00F13056"/>
    <w:rsid w:val="00F1361F"/>
    <w:rsid w:val="00F1484F"/>
    <w:rsid w:val="00F16FB7"/>
    <w:rsid w:val="00F174AA"/>
    <w:rsid w:val="00F21CD6"/>
    <w:rsid w:val="00F2274B"/>
    <w:rsid w:val="00F231F8"/>
    <w:rsid w:val="00F234E0"/>
    <w:rsid w:val="00F23528"/>
    <w:rsid w:val="00F23B69"/>
    <w:rsid w:val="00F23E95"/>
    <w:rsid w:val="00F2492C"/>
    <w:rsid w:val="00F24C51"/>
    <w:rsid w:val="00F24E03"/>
    <w:rsid w:val="00F25F0B"/>
    <w:rsid w:val="00F26E55"/>
    <w:rsid w:val="00F2762F"/>
    <w:rsid w:val="00F32F7C"/>
    <w:rsid w:val="00F334C0"/>
    <w:rsid w:val="00F337F0"/>
    <w:rsid w:val="00F33E06"/>
    <w:rsid w:val="00F35D46"/>
    <w:rsid w:val="00F35FAB"/>
    <w:rsid w:val="00F36493"/>
    <w:rsid w:val="00F36AA4"/>
    <w:rsid w:val="00F37D5A"/>
    <w:rsid w:val="00F40506"/>
    <w:rsid w:val="00F406D1"/>
    <w:rsid w:val="00F4191E"/>
    <w:rsid w:val="00F4197A"/>
    <w:rsid w:val="00F42B7D"/>
    <w:rsid w:val="00F435EF"/>
    <w:rsid w:val="00F47572"/>
    <w:rsid w:val="00F4769E"/>
    <w:rsid w:val="00F47A30"/>
    <w:rsid w:val="00F50243"/>
    <w:rsid w:val="00F51003"/>
    <w:rsid w:val="00F52576"/>
    <w:rsid w:val="00F5325A"/>
    <w:rsid w:val="00F53E89"/>
    <w:rsid w:val="00F55561"/>
    <w:rsid w:val="00F55BFF"/>
    <w:rsid w:val="00F56666"/>
    <w:rsid w:val="00F570A1"/>
    <w:rsid w:val="00F5776D"/>
    <w:rsid w:val="00F578CE"/>
    <w:rsid w:val="00F60E96"/>
    <w:rsid w:val="00F60EA8"/>
    <w:rsid w:val="00F61401"/>
    <w:rsid w:val="00F63664"/>
    <w:rsid w:val="00F63A15"/>
    <w:rsid w:val="00F63CB4"/>
    <w:rsid w:val="00F715D4"/>
    <w:rsid w:val="00F733AE"/>
    <w:rsid w:val="00F75266"/>
    <w:rsid w:val="00F80BC0"/>
    <w:rsid w:val="00F81103"/>
    <w:rsid w:val="00F81B7D"/>
    <w:rsid w:val="00F83719"/>
    <w:rsid w:val="00F83863"/>
    <w:rsid w:val="00F83D28"/>
    <w:rsid w:val="00F83E19"/>
    <w:rsid w:val="00F86044"/>
    <w:rsid w:val="00F8745D"/>
    <w:rsid w:val="00F90BF9"/>
    <w:rsid w:val="00F91393"/>
    <w:rsid w:val="00F93065"/>
    <w:rsid w:val="00F978A7"/>
    <w:rsid w:val="00F979E4"/>
    <w:rsid w:val="00F97D8C"/>
    <w:rsid w:val="00FA269A"/>
    <w:rsid w:val="00FA3D90"/>
    <w:rsid w:val="00FA4EDB"/>
    <w:rsid w:val="00FB2420"/>
    <w:rsid w:val="00FB25A9"/>
    <w:rsid w:val="00FB38D0"/>
    <w:rsid w:val="00FB4DF2"/>
    <w:rsid w:val="00FB685B"/>
    <w:rsid w:val="00FB75F9"/>
    <w:rsid w:val="00FC08F0"/>
    <w:rsid w:val="00FC177C"/>
    <w:rsid w:val="00FC19D3"/>
    <w:rsid w:val="00FC20CA"/>
    <w:rsid w:val="00FC2506"/>
    <w:rsid w:val="00FC2B49"/>
    <w:rsid w:val="00FC2DDB"/>
    <w:rsid w:val="00FC2F29"/>
    <w:rsid w:val="00FC6F1B"/>
    <w:rsid w:val="00FD04E4"/>
    <w:rsid w:val="00FD1039"/>
    <w:rsid w:val="00FD1A10"/>
    <w:rsid w:val="00FD1BF2"/>
    <w:rsid w:val="00FD31F0"/>
    <w:rsid w:val="00FD4A36"/>
    <w:rsid w:val="00FD507A"/>
    <w:rsid w:val="00FD5A66"/>
    <w:rsid w:val="00FE008B"/>
    <w:rsid w:val="00FE0D64"/>
    <w:rsid w:val="00FE131A"/>
    <w:rsid w:val="00FE2913"/>
    <w:rsid w:val="00FE38B4"/>
    <w:rsid w:val="00FE506D"/>
    <w:rsid w:val="00FE534A"/>
    <w:rsid w:val="00FF1228"/>
    <w:rsid w:val="00FF357A"/>
    <w:rsid w:val="00FF55CF"/>
    <w:rsid w:val="00FF5998"/>
    <w:rsid w:val="00FF60AC"/>
    <w:rsid w:val="00FF6568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iCs/>
      <w:u w:val="single"/>
    </w:rPr>
  </w:style>
  <w:style w:type="paragraph" w:styleId="2">
    <w:name w:val="heading 2"/>
    <w:basedOn w:val="a"/>
    <w:next w:val="a"/>
    <w:qFormat/>
    <w:pPr>
      <w:keepNext/>
      <w:spacing w:line="168" w:lineRule="auto"/>
      <w:ind w:firstLine="0"/>
      <w:outlineLvl w:val="1"/>
    </w:p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firstLine="1418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Абзац"/>
    <w:pPr>
      <w:ind w:firstLine="720"/>
      <w:jc w:val="both"/>
    </w:pPr>
    <w:rPr>
      <w:noProof/>
      <w:sz w:val="28"/>
    </w:rPr>
  </w:style>
  <w:style w:type="character" w:styleId="a4">
    <w:name w:val="Hyperlink"/>
    <w:basedOn w:val="a0"/>
    <w:rPr>
      <w:color w:val="0000FF"/>
      <w:u w:val="none"/>
    </w:rPr>
  </w:style>
  <w:style w:type="character" w:styleId="a5">
    <w:name w:val="FollowedHyperlink"/>
    <w:basedOn w:val="a0"/>
    <w:rPr>
      <w:color w:val="0000FF"/>
      <w:u w:val="none"/>
    </w:rPr>
  </w:style>
  <w:style w:type="paragraph" w:styleId="a6">
    <w:name w:val="Signature"/>
    <w:basedOn w:val="a"/>
    <w:pPr>
      <w:ind w:firstLine="0"/>
    </w:pPr>
  </w:style>
  <w:style w:type="character" w:styleId="a7">
    <w:name w:val="page number"/>
    <w:basedOn w:val="a0"/>
    <w:rPr>
      <w:sz w:val="20"/>
    </w:rPr>
  </w:style>
  <w:style w:type="paragraph" w:customStyle="1" w:styleId="1210">
    <w:name w:val="Абзац 1 и 2/10"/>
    <w:basedOn w:val="a"/>
    <w:pPr>
      <w:spacing w:after="140" w:line="288" w:lineRule="auto"/>
    </w:pPr>
  </w:style>
  <w:style w:type="paragraph" w:styleId="a8">
    <w:name w:val="Body Text Indent"/>
    <w:basedOn w:val="a"/>
    <w:pPr>
      <w:spacing w:after="100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333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E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045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5025"/>
    <w:rPr>
      <w:sz w:val="28"/>
    </w:rPr>
  </w:style>
  <w:style w:type="paragraph" w:styleId="ad">
    <w:name w:val="Body Text"/>
    <w:basedOn w:val="a"/>
    <w:link w:val="ae"/>
    <w:uiPriority w:val="99"/>
    <w:unhideWhenUsed/>
    <w:rsid w:val="007366B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366BA"/>
    <w:rPr>
      <w:sz w:val="28"/>
    </w:rPr>
  </w:style>
  <w:style w:type="character" w:customStyle="1" w:styleId="60">
    <w:name w:val="Заголовок 6 Знак"/>
    <w:basedOn w:val="a0"/>
    <w:link w:val="6"/>
    <w:rsid w:val="00F42B7D"/>
    <w:rPr>
      <w:b/>
      <w:bCs/>
      <w:sz w:val="28"/>
      <w:u w:val="single"/>
    </w:rPr>
  </w:style>
  <w:style w:type="character" w:customStyle="1" w:styleId="f">
    <w:name w:val="f"/>
    <w:basedOn w:val="a0"/>
    <w:rsid w:val="00916DFD"/>
  </w:style>
  <w:style w:type="character" w:customStyle="1" w:styleId="diffins">
    <w:name w:val="diff_ins"/>
    <w:basedOn w:val="a0"/>
    <w:rsid w:val="00C159D0"/>
  </w:style>
  <w:style w:type="character" w:styleId="af">
    <w:name w:val="annotation reference"/>
    <w:basedOn w:val="a0"/>
    <w:uiPriority w:val="99"/>
    <w:semiHidden/>
    <w:unhideWhenUsed/>
    <w:rsid w:val="0031153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11535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11535"/>
  </w:style>
  <w:style w:type="character" w:customStyle="1" w:styleId="blk">
    <w:name w:val="blk"/>
    <w:basedOn w:val="a0"/>
    <w:rsid w:val="00311535"/>
  </w:style>
  <w:style w:type="paragraph" w:styleId="af2">
    <w:name w:val="List Paragraph"/>
    <w:basedOn w:val="a"/>
    <w:uiPriority w:val="34"/>
    <w:qFormat/>
    <w:rsid w:val="00DE76C7"/>
    <w:pPr>
      <w:spacing w:line="36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iCs/>
      <w:u w:val="single"/>
    </w:rPr>
  </w:style>
  <w:style w:type="paragraph" w:styleId="2">
    <w:name w:val="heading 2"/>
    <w:basedOn w:val="a"/>
    <w:next w:val="a"/>
    <w:qFormat/>
    <w:pPr>
      <w:keepNext/>
      <w:spacing w:line="168" w:lineRule="auto"/>
      <w:ind w:firstLine="0"/>
      <w:outlineLvl w:val="1"/>
    </w:p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firstLine="1418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Абзац"/>
    <w:pPr>
      <w:ind w:firstLine="720"/>
      <w:jc w:val="both"/>
    </w:pPr>
    <w:rPr>
      <w:noProof/>
      <w:sz w:val="28"/>
    </w:rPr>
  </w:style>
  <w:style w:type="character" w:styleId="a4">
    <w:name w:val="Hyperlink"/>
    <w:basedOn w:val="a0"/>
    <w:rPr>
      <w:color w:val="0000FF"/>
      <w:u w:val="none"/>
    </w:rPr>
  </w:style>
  <w:style w:type="character" w:styleId="a5">
    <w:name w:val="FollowedHyperlink"/>
    <w:basedOn w:val="a0"/>
    <w:rPr>
      <w:color w:val="0000FF"/>
      <w:u w:val="none"/>
    </w:rPr>
  </w:style>
  <w:style w:type="paragraph" w:styleId="a6">
    <w:name w:val="Signature"/>
    <w:basedOn w:val="a"/>
    <w:pPr>
      <w:ind w:firstLine="0"/>
    </w:pPr>
  </w:style>
  <w:style w:type="character" w:styleId="a7">
    <w:name w:val="page number"/>
    <w:basedOn w:val="a0"/>
    <w:rPr>
      <w:sz w:val="20"/>
    </w:rPr>
  </w:style>
  <w:style w:type="paragraph" w:customStyle="1" w:styleId="1210">
    <w:name w:val="Абзац 1 и 2/10"/>
    <w:basedOn w:val="a"/>
    <w:pPr>
      <w:spacing w:after="140" w:line="288" w:lineRule="auto"/>
    </w:pPr>
  </w:style>
  <w:style w:type="paragraph" w:styleId="a8">
    <w:name w:val="Body Text Indent"/>
    <w:basedOn w:val="a"/>
    <w:pPr>
      <w:spacing w:after="100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333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E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045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5025"/>
    <w:rPr>
      <w:sz w:val="28"/>
    </w:rPr>
  </w:style>
  <w:style w:type="paragraph" w:styleId="ad">
    <w:name w:val="Body Text"/>
    <w:basedOn w:val="a"/>
    <w:link w:val="ae"/>
    <w:uiPriority w:val="99"/>
    <w:unhideWhenUsed/>
    <w:rsid w:val="007366B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366BA"/>
    <w:rPr>
      <w:sz w:val="28"/>
    </w:rPr>
  </w:style>
  <w:style w:type="character" w:customStyle="1" w:styleId="60">
    <w:name w:val="Заголовок 6 Знак"/>
    <w:basedOn w:val="a0"/>
    <w:link w:val="6"/>
    <w:rsid w:val="00F42B7D"/>
    <w:rPr>
      <w:b/>
      <w:bCs/>
      <w:sz w:val="28"/>
      <w:u w:val="single"/>
    </w:rPr>
  </w:style>
  <w:style w:type="character" w:customStyle="1" w:styleId="f">
    <w:name w:val="f"/>
    <w:basedOn w:val="a0"/>
    <w:rsid w:val="00916DFD"/>
  </w:style>
  <w:style w:type="character" w:customStyle="1" w:styleId="diffins">
    <w:name w:val="diff_ins"/>
    <w:basedOn w:val="a0"/>
    <w:rsid w:val="00C159D0"/>
  </w:style>
  <w:style w:type="character" w:styleId="af">
    <w:name w:val="annotation reference"/>
    <w:basedOn w:val="a0"/>
    <w:uiPriority w:val="99"/>
    <w:semiHidden/>
    <w:unhideWhenUsed/>
    <w:rsid w:val="0031153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11535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11535"/>
  </w:style>
  <w:style w:type="character" w:customStyle="1" w:styleId="blk">
    <w:name w:val="blk"/>
    <w:basedOn w:val="a0"/>
    <w:rsid w:val="00311535"/>
  </w:style>
  <w:style w:type="paragraph" w:styleId="af2">
    <w:name w:val="List Paragraph"/>
    <w:basedOn w:val="a"/>
    <w:uiPriority w:val="34"/>
    <w:qFormat/>
    <w:rsid w:val="00DE76C7"/>
    <w:pPr>
      <w:spacing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23F6-35AC-453E-95DA-C9FC9B93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Зфконодательное Собрание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В.Г. Харченко</dc:creator>
  <cp:lastModifiedBy>Pavlova</cp:lastModifiedBy>
  <cp:revision>2</cp:revision>
  <cp:lastPrinted>2026-05-25T07:12:00Z</cp:lastPrinted>
  <dcterms:created xsi:type="dcterms:W3CDTF">2026-05-28T10:24:00Z</dcterms:created>
  <dcterms:modified xsi:type="dcterms:W3CDTF">2026-05-28T10:24:00Z</dcterms:modified>
</cp:coreProperties>
</file>