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F6F74" w:rsidRPr="00B00AC8" w:rsidRDefault="002F6F74" w:rsidP="002F6F74">
      <w:pPr>
        <w:pStyle w:val="2"/>
        <w:suppressAutoHyphens/>
        <w:ind w:left="6237"/>
        <w:jc w:val="center"/>
        <w:rPr>
          <w:rFonts w:ascii="Times New Roman" w:hAnsi="Times New Roman" w:cs="Times New Roman"/>
          <w:u w:val="single"/>
        </w:rPr>
      </w:pPr>
      <w:r w:rsidRPr="00B00AC8">
        <w:rPr>
          <w:rFonts w:ascii="Times New Roman" w:hAnsi="Times New Roman" w:cs="Times New Roman"/>
          <w:u w:val="single"/>
        </w:rPr>
        <w:t>ПРОЕКТ</w:t>
      </w:r>
    </w:p>
    <w:p w:rsidR="002F6F74" w:rsidRPr="00B00AC8" w:rsidRDefault="002F6F74" w:rsidP="002F6F74">
      <w:pPr>
        <w:ind w:left="6237"/>
        <w:jc w:val="center"/>
        <w:rPr>
          <w:i/>
          <w:sz w:val="28"/>
          <w:szCs w:val="28"/>
        </w:rPr>
      </w:pPr>
      <w:proofErr w:type="gramStart"/>
      <w:r w:rsidRPr="00B00AC8">
        <w:rPr>
          <w:i/>
          <w:sz w:val="28"/>
          <w:szCs w:val="28"/>
        </w:rPr>
        <w:t>внесен</w:t>
      </w:r>
      <w:proofErr w:type="gramEnd"/>
      <w:r w:rsidRPr="00B00AC8">
        <w:rPr>
          <w:i/>
          <w:sz w:val="28"/>
          <w:szCs w:val="28"/>
        </w:rPr>
        <w:t xml:space="preserve"> депутатом </w:t>
      </w:r>
    </w:p>
    <w:p w:rsidR="00141F46" w:rsidRPr="00B00AC8" w:rsidRDefault="00141F46" w:rsidP="00141F46">
      <w:pPr>
        <w:ind w:left="6237"/>
        <w:jc w:val="center"/>
        <w:rPr>
          <w:i/>
          <w:sz w:val="28"/>
          <w:szCs w:val="28"/>
        </w:rPr>
      </w:pPr>
      <w:r w:rsidRPr="00B00AC8">
        <w:rPr>
          <w:i/>
          <w:sz w:val="28"/>
          <w:szCs w:val="28"/>
        </w:rPr>
        <w:t xml:space="preserve">В.В. </w:t>
      </w:r>
      <w:proofErr w:type="spellStart"/>
      <w:r w:rsidRPr="00B00AC8">
        <w:rPr>
          <w:i/>
          <w:sz w:val="28"/>
          <w:szCs w:val="28"/>
        </w:rPr>
        <w:t>Влазневым</w:t>
      </w:r>
      <w:proofErr w:type="spellEnd"/>
      <w:r w:rsidRPr="00B00AC8">
        <w:rPr>
          <w:i/>
          <w:sz w:val="28"/>
          <w:szCs w:val="28"/>
        </w:rPr>
        <w:t xml:space="preserve"> </w:t>
      </w:r>
    </w:p>
    <w:p w:rsidR="002F6F74" w:rsidRDefault="002F6F74" w:rsidP="002F6F74">
      <w:pPr>
        <w:ind w:left="6237"/>
        <w:jc w:val="center"/>
        <w:rPr>
          <w:b/>
          <w:sz w:val="16"/>
          <w:szCs w:val="16"/>
        </w:rPr>
      </w:pPr>
    </w:p>
    <w:p w:rsidR="0077623F" w:rsidRDefault="0077623F" w:rsidP="002F6F74">
      <w:pPr>
        <w:ind w:left="6237"/>
        <w:jc w:val="center"/>
        <w:rPr>
          <w:b/>
          <w:sz w:val="16"/>
          <w:szCs w:val="16"/>
        </w:rPr>
      </w:pPr>
    </w:p>
    <w:p w:rsidR="0077623F" w:rsidRDefault="0077623F" w:rsidP="002F6F74">
      <w:pPr>
        <w:ind w:left="6237"/>
        <w:jc w:val="center"/>
        <w:rPr>
          <w:b/>
          <w:sz w:val="16"/>
          <w:szCs w:val="16"/>
        </w:rPr>
      </w:pPr>
    </w:p>
    <w:p w:rsidR="0077623F" w:rsidRDefault="0077623F" w:rsidP="002F6F74">
      <w:pPr>
        <w:ind w:left="6237"/>
        <w:jc w:val="center"/>
        <w:rPr>
          <w:b/>
          <w:sz w:val="16"/>
          <w:szCs w:val="16"/>
        </w:rPr>
      </w:pPr>
    </w:p>
    <w:p w:rsidR="0077623F" w:rsidRDefault="0077623F" w:rsidP="002F6F74">
      <w:pPr>
        <w:ind w:left="6237"/>
        <w:jc w:val="center"/>
        <w:rPr>
          <w:b/>
          <w:sz w:val="16"/>
          <w:szCs w:val="16"/>
        </w:rPr>
      </w:pPr>
    </w:p>
    <w:p w:rsidR="002F6F74" w:rsidRPr="00B00AC8" w:rsidRDefault="002F6F74" w:rsidP="002F6F74">
      <w:pPr>
        <w:suppressAutoHyphens/>
        <w:jc w:val="center"/>
        <w:rPr>
          <w:b/>
          <w:sz w:val="28"/>
          <w:szCs w:val="28"/>
        </w:rPr>
      </w:pPr>
      <w:r w:rsidRPr="00B00AC8">
        <w:rPr>
          <w:b/>
          <w:sz w:val="28"/>
          <w:szCs w:val="28"/>
        </w:rPr>
        <w:t>ОБЛАСТНОЙ ЗАКОН</w:t>
      </w:r>
    </w:p>
    <w:p w:rsidR="002F6F74" w:rsidRPr="00F71781" w:rsidRDefault="002F6F74" w:rsidP="002F6F74">
      <w:pPr>
        <w:suppressAutoHyphens/>
        <w:jc w:val="center"/>
        <w:rPr>
          <w:b/>
          <w:szCs w:val="28"/>
        </w:rPr>
      </w:pPr>
    </w:p>
    <w:p w:rsidR="002F6F74" w:rsidRDefault="002F6F74" w:rsidP="00CE5DDB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B00AC8">
        <w:rPr>
          <w:b/>
          <w:sz w:val="28"/>
          <w:szCs w:val="28"/>
        </w:rPr>
        <w:t>О ВНЕСЕНИИ ИЗМЕНЕНИ</w:t>
      </w:r>
      <w:r>
        <w:rPr>
          <w:b/>
          <w:sz w:val="28"/>
          <w:szCs w:val="28"/>
        </w:rPr>
        <w:t>Й</w:t>
      </w:r>
      <w:r w:rsidRPr="00B00AC8">
        <w:rPr>
          <w:b/>
          <w:sz w:val="28"/>
          <w:szCs w:val="28"/>
        </w:rPr>
        <w:t xml:space="preserve"> В </w:t>
      </w:r>
      <w:r>
        <w:rPr>
          <w:b/>
          <w:sz w:val="28"/>
          <w:szCs w:val="28"/>
        </w:rPr>
        <w:t>СТАТЬ</w:t>
      </w:r>
      <w:r w:rsidR="00DA428B">
        <w:rPr>
          <w:b/>
          <w:sz w:val="28"/>
          <w:szCs w:val="28"/>
        </w:rPr>
        <w:t>И 7</w:t>
      </w:r>
      <w:proofErr w:type="gramStart"/>
      <w:r w:rsidR="00DA428B">
        <w:rPr>
          <w:b/>
          <w:sz w:val="28"/>
          <w:szCs w:val="28"/>
        </w:rPr>
        <w:t xml:space="preserve"> И</w:t>
      </w:r>
      <w:proofErr w:type="gramEnd"/>
      <w:r w:rsidR="00DA428B">
        <w:rPr>
          <w:b/>
          <w:sz w:val="28"/>
          <w:szCs w:val="28"/>
        </w:rPr>
        <w:t xml:space="preserve"> 14</w:t>
      </w:r>
      <w:r>
        <w:rPr>
          <w:b/>
          <w:sz w:val="28"/>
          <w:szCs w:val="28"/>
        </w:rPr>
        <w:t xml:space="preserve"> </w:t>
      </w:r>
      <w:r w:rsidRPr="00B00AC8">
        <w:rPr>
          <w:b/>
          <w:sz w:val="28"/>
          <w:szCs w:val="28"/>
        </w:rPr>
        <w:t>ОБЛАСТН</w:t>
      </w:r>
      <w:r>
        <w:rPr>
          <w:b/>
          <w:sz w:val="28"/>
          <w:szCs w:val="28"/>
        </w:rPr>
        <w:t>ОГО</w:t>
      </w:r>
      <w:r w:rsidRPr="00B00AC8">
        <w:rPr>
          <w:b/>
          <w:sz w:val="28"/>
          <w:szCs w:val="28"/>
        </w:rPr>
        <w:t xml:space="preserve"> ЗАКОН</w:t>
      </w:r>
      <w:r>
        <w:rPr>
          <w:b/>
          <w:sz w:val="28"/>
          <w:szCs w:val="28"/>
        </w:rPr>
        <w:t xml:space="preserve">А </w:t>
      </w:r>
      <w:r w:rsidR="00CE5DDB">
        <w:rPr>
          <w:b/>
          <w:sz w:val="28"/>
          <w:szCs w:val="28"/>
        </w:rPr>
        <w:t>«</w:t>
      </w:r>
      <w:r w:rsidR="00DA428B" w:rsidRPr="00DA428B">
        <w:rPr>
          <w:b/>
          <w:sz w:val="28"/>
          <w:szCs w:val="28"/>
        </w:rPr>
        <w:t xml:space="preserve">О МЕСТНОМ САМОУПРАВЛЕНИИ </w:t>
      </w:r>
      <w:r w:rsidR="00DA428B">
        <w:rPr>
          <w:b/>
          <w:sz w:val="28"/>
          <w:szCs w:val="28"/>
        </w:rPr>
        <w:br/>
      </w:r>
      <w:r w:rsidR="00DA428B" w:rsidRPr="00DA428B">
        <w:rPr>
          <w:b/>
          <w:sz w:val="28"/>
          <w:szCs w:val="28"/>
        </w:rPr>
        <w:t>В РОСТОВСКОЙ ОБЛАСТИ</w:t>
      </w:r>
      <w:r w:rsidR="00CE5DDB">
        <w:rPr>
          <w:b/>
          <w:sz w:val="28"/>
          <w:szCs w:val="28"/>
        </w:rPr>
        <w:t>»</w:t>
      </w:r>
      <w:r w:rsidR="00CE5DDB" w:rsidRPr="00B00AC8">
        <w:rPr>
          <w:b/>
          <w:sz w:val="28"/>
          <w:szCs w:val="28"/>
        </w:rPr>
        <w:t xml:space="preserve"> </w:t>
      </w:r>
    </w:p>
    <w:p w:rsidR="0077623F" w:rsidRDefault="0077623F" w:rsidP="00D369BA">
      <w:pPr>
        <w:autoSpaceDE w:val="0"/>
        <w:autoSpaceDN w:val="0"/>
        <w:adjustRightInd w:val="0"/>
        <w:jc w:val="center"/>
        <w:rPr>
          <w:rFonts w:eastAsiaTheme="minorHAnsi"/>
          <w:b/>
          <w:bCs/>
          <w:szCs w:val="28"/>
          <w:lang w:eastAsia="en-US"/>
        </w:rPr>
      </w:pPr>
    </w:p>
    <w:p w:rsidR="0077623F" w:rsidRPr="00F71781" w:rsidRDefault="0077623F" w:rsidP="00CE5DDB">
      <w:pPr>
        <w:autoSpaceDE w:val="0"/>
        <w:autoSpaceDN w:val="0"/>
        <w:adjustRightInd w:val="0"/>
        <w:jc w:val="center"/>
        <w:rPr>
          <w:rFonts w:eastAsiaTheme="minorHAnsi"/>
          <w:b/>
          <w:bCs/>
          <w:szCs w:val="28"/>
          <w:lang w:eastAsia="en-US"/>
        </w:rPr>
      </w:pPr>
    </w:p>
    <w:p w:rsidR="002F6F74" w:rsidRPr="00B00AC8" w:rsidRDefault="002F6F74" w:rsidP="002F6F74">
      <w:pPr>
        <w:autoSpaceDE w:val="0"/>
        <w:autoSpaceDN w:val="0"/>
        <w:adjustRightInd w:val="0"/>
        <w:jc w:val="both"/>
        <w:rPr>
          <w:b/>
          <w:sz w:val="28"/>
          <w:szCs w:val="28"/>
        </w:rPr>
      </w:pPr>
      <w:r w:rsidRPr="00B00AC8">
        <w:rPr>
          <w:sz w:val="28"/>
          <w:szCs w:val="28"/>
        </w:rPr>
        <w:tab/>
      </w:r>
      <w:r w:rsidRPr="00B00AC8">
        <w:rPr>
          <w:sz w:val="28"/>
          <w:szCs w:val="28"/>
        </w:rPr>
        <w:tab/>
      </w:r>
      <w:proofErr w:type="gramStart"/>
      <w:r w:rsidRPr="00B00AC8">
        <w:rPr>
          <w:b/>
          <w:sz w:val="28"/>
          <w:szCs w:val="28"/>
        </w:rPr>
        <w:t>Принят</w:t>
      </w:r>
      <w:proofErr w:type="gramEnd"/>
    </w:p>
    <w:p w:rsidR="002F6F74" w:rsidRPr="00B00AC8" w:rsidRDefault="002F6F74" w:rsidP="002F6F74">
      <w:pPr>
        <w:autoSpaceDE w:val="0"/>
        <w:autoSpaceDN w:val="0"/>
        <w:adjustRightInd w:val="0"/>
        <w:jc w:val="both"/>
        <w:rPr>
          <w:b/>
          <w:sz w:val="28"/>
          <w:szCs w:val="28"/>
        </w:rPr>
      </w:pPr>
      <w:r w:rsidRPr="00B00AC8">
        <w:rPr>
          <w:b/>
          <w:sz w:val="28"/>
          <w:szCs w:val="28"/>
        </w:rPr>
        <w:t>Законодательным Собранием</w:t>
      </w:r>
      <w:r w:rsidRPr="00B00AC8">
        <w:rPr>
          <w:b/>
          <w:sz w:val="28"/>
          <w:szCs w:val="28"/>
        </w:rPr>
        <w:tab/>
      </w:r>
      <w:r w:rsidRPr="00B00AC8">
        <w:rPr>
          <w:b/>
          <w:sz w:val="28"/>
          <w:szCs w:val="28"/>
        </w:rPr>
        <w:tab/>
      </w:r>
      <w:r w:rsidRPr="00B00AC8">
        <w:rPr>
          <w:b/>
          <w:sz w:val="28"/>
          <w:szCs w:val="28"/>
        </w:rPr>
        <w:tab/>
        <w:t>«____»___________2024 года</w:t>
      </w:r>
    </w:p>
    <w:p w:rsidR="002F6F74" w:rsidRDefault="002F6F74" w:rsidP="00F71781">
      <w:pPr>
        <w:suppressAutoHyphens/>
        <w:spacing w:line="276" w:lineRule="auto"/>
        <w:jc w:val="both"/>
        <w:rPr>
          <w:b/>
          <w:szCs w:val="28"/>
        </w:rPr>
      </w:pPr>
    </w:p>
    <w:p w:rsidR="0077623F" w:rsidRPr="00F71781" w:rsidRDefault="0077623F" w:rsidP="00F71781">
      <w:pPr>
        <w:suppressAutoHyphens/>
        <w:spacing w:line="276" w:lineRule="auto"/>
        <w:jc w:val="both"/>
        <w:rPr>
          <w:b/>
          <w:szCs w:val="28"/>
        </w:rPr>
      </w:pPr>
    </w:p>
    <w:p w:rsidR="002F6F74" w:rsidRPr="00B00AC8" w:rsidRDefault="002F6F74" w:rsidP="00D369BA">
      <w:pPr>
        <w:suppressAutoHyphens/>
        <w:spacing w:after="120" w:line="360" w:lineRule="auto"/>
        <w:ind w:firstLine="709"/>
        <w:jc w:val="both"/>
        <w:rPr>
          <w:b/>
          <w:sz w:val="28"/>
          <w:szCs w:val="28"/>
        </w:rPr>
      </w:pPr>
      <w:r w:rsidRPr="00B00AC8">
        <w:rPr>
          <w:b/>
          <w:sz w:val="28"/>
          <w:szCs w:val="28"/>
        </w:rPr>
        <w:t>Статья 1</w:t>
      </w:r>
    </w:p>
    <w:p w:rsidR="00401FA4" w:rsidRDefault="002F6F74" w:rsidP="00401FA4">
      <w:pPr>
        <w:suppressAutoHyphens/>
        <w:spacing w:line="360" w:lineRule="auto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 xml:space="preserve">Внести в </w:t>
      </w:r>
      <w:r w:rsidRPr="00B00AC8">
        <w:rPr>
          <w:sz w:val="28"/>
          <w:szCs w:val="28"/>
        </w:rPr>
        <w:t>Областно</w:t>
      </w:r>
      <w:r w:rsidR="00401FA4">
        <w:rPr>
          <w:sz w:val="28"/>
          <w:szCs w:val="28"/>
        </w:rPr>
        <w:t>й</w:t>
      </w:r>
      <w:r w:rsidRPr="00B00AC8">
        <w:rPr>
          <w:sz w:val="28"/>
          <w:szCs w:val="28"/>
        </w:rPr>
        <w:t xml:space="preserve"> закон </w:t>
      </w:r>
      <w:r w:rsidR="00401FA4">
        <w:rPr>
          <w:sz w:val="28"/>
          <w:szCs w:val="28"/>
        </w:rPr>
        <w:t xml:space="preserve">от </w:t>
      </w:r>
      <w:r w:rsidR="00401FA4">
        <w:rPr>
          <w:rFonts w:eastAsiaTheme="minorHAnsi"/>
          <w:sz w:val="28"/>
          <w:szCs w:val="28"/>
          <w:lang w:eastAsia="en-US"/>
        </w:rPr>
        <w:t xml:space="preserve">28 декабря 2005 года № 436-ЗС </w:t>
      </w:r>
      <w:r w:rsidR="00401FA4">
        <w:rPr>
          <w:rFonts w:eastAsiaTheme="minorHAnsi"/>
          <w:sz w:val="28"/>
          <w:szCs w:val="28"/>
          <w:lang w:eastAsia="en-US"/>
        </w:rPr>
        <w:br/>
        <w:t>«О местном самоуправлении в Ростовской области»</w:t>
      </w:r>
      <w:r w:rsidR="00401FA4" w:rsidRPr="00401FA4">
        <w:rPr>
          <w:sz w:val="28"/>
          <w:szCs w:val="28"/>
        </w:rPr>
        <w:t xml:space="preserve"> </w:t>
      </w:r>
      <w:r w:rsidR="00401FA4">
        <w:rPr>
          <w:sz w:val="28"/>
          <w:szCs w:val="28"/>
        </w:rPr>
        <w:t xml:space="preserve">следующие </w:t>
      </w:r>
      <w:r w:rsidR="00401FA4" w:rsidRPr="00B00AC8">
        <w:rPr>
          <w:sz w:val="28"/>
          <w:szCs w:val="28"/>
        </w:rPr>
        <w:t>изменени</w:t>
      </w:r>
      <w:r w:rsidR="00401FA4">
        <w:rPr>
          <w:sz w:val="28"/>
          <w:szCs w:val="28"/>
        </w:rPr>
        <w:t>я:</w:t>
      </w:r>
    </w:p>
    <w:p w:rsidR="00401FA4" w:rsidRDefault="00CE5DDB" w:rsidP="00997A6F">
      <w:pPr>
        <w:suppressAutoHyphens/>
        <w:spacing w:after="120" w:line="360" w:lineRule="auto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>1</w:t>
      </w:r>
      <w:r w:rsidRPr="005E2478">
        <w:rPr>
          <w:rFonts w:eastAsiaTheme="minorHAnsi"/>
          <w:sz w:val="28"/>
          <w:szCs w:val="28"/>
          <w:lang w:eastAsia="en-US"/>
        </w:rPr>
        <w:t xml:space="preserve">) </w:t>
      </w:r>
      <w:r w:rsidR="00401FA4">
        <w:rPr>
          <w:rFonts w:eastAsiaTheme="minorHAnsi"/>
          <w:sz w:val="28"/>
          <w:szCs w:val="28"/>
          <w:lang w:eastAsia="en-US"/>
        </w:rPr>
        <w:t>статью 7 изложить в следующей редакции</w:t>
      </w:r>
      <w:r w:rsidR="008F1AEC">
        <w:rPr>
          <w:rFonts w:eastAsiaTheme="minorHAnsi"/>
          <w:sz w:val="28"/>
          <w:szCs w:val="28"/>
          <w:lang w:eastAsia="en-US"/>
        </w:rPr>
        <w:t>:</w:t>
      </w:r>
    </w:p>
    <w:p w:rsidR="00401FA4" w:rsidRDefault="00401FA4" w:rsidP="00997A6F">
      <w:pPr>
        <w:suppressAutoHyphens/>
        <w:spacing w:after="120" w:line="360" w:lineRule="auto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401FA4">
        <w:rPr>
          <w:rFonts w:eastAsiaTheme="minorHAnsi"/>
          <w:sz w:val="28"/>
          <w:szCs w:val="28"/>
          <w:lang w:eastAsia="en-US"/>
        </w:rPr>
        <w:t xml:space="preserve">«Статья 7. </w:t>
      </w:r>
      <w:r>
        <w:rPr>
          <w:rFonts w:eastAsiaTheme="minorHAnsi"/>
          <w:b/>
          <w:bCs/>
          <w:sz w:val="28"/>
          <w:szCs w:val="28"/>
          <w:lang w:eastAsia="en-US"/>
        </w:rPr>
        <w:t>Совет муниципальных образований</w:t>
      </w:r>
      <w:r w:rsidR="007B1B5C">
        <w:rPr>
          <w:rFonts w:eastAsiaTheme="minorHAnsi"/>
          <w:b/>
          <w:bCs/>
          <w:sz w:val="28"/>
          <w:szCs w:val="28"/>
          <w:lang w:eastAsia="en-US"/>
        </w:rPr>
        <w:t xml:space="preserve"> </w:t>
      </w:r>
    </w:p>
    <w:p w:rsidR="00997A6F" w:rsidRDefault="00401FA4" w:rsidP="00997A6F">
      <w:pPr>
        <w:suppressAutoHyphens/>
        <w:spacing w:line="360" w:lineRule="auto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1. </w:t>
      </w:r>
      <w:r w:rsidR="007D07BB">
        <w:rPr>
          <w:rFonts w:eastAsiaTheme="minorHAnsi"/>
          <w:sz w:val="28"/>
          <w:szCs w:val="28"/>
          <w:lang w:eastAsia="en-US"/>
        </w:rPr>
        <w:t>В</w:t>
      </w:r>
      <w:r>
        <w:rPr>
          <w:rFonts w:eastAsiaTheme="minorHAnsi"/>
          <w:sz w:val="28"/>
          <w:szCs w:val="28"/>
          <w:lang w:eastAsia="en-US"/>
        </w:rPr>
        <w:t xml:space="preserve"> целях обеспечения взаимодействия органов местного самоуправления, их должностных лиц, а также муниципальных образований, представления и защиты их общих интересов в</w:t>
      </w:r>
      <w:r w:rsidR="00997A6F">
        <w:rPr>
          <w:rFonts w:eastAsiaTheme="minorHAnsi"/>
          <w:sz w:val="28"/>
          <w:szCs w:val="28"/>
          <w:lang w:eastAsia="en-US"/>
        </w:rPr>
        <w:t xml:space="preserve"> пределах территории</w:t>
      </w:r>
      <w:r>
        <w:rPr>
          <w:rFonts w:eastAsiaTheme="minorHAnsi"/>
          <w:sz w:val="28"/>
          <w:szCs w:val="28"/>
          <w:lang w:eastAsia="en-US"/>
        </w:rPr>
        <w:t xml:space="preserve"> Ростовской области</w:t>
      </w:r>
      <w:r w:rsidR="007D07BB" w:rsidRPr="007D07BB">
        <w:rPr>
          <w:rFonts w:eastAsiaTheme="minorHAnsi"/>
          <w:sz w:val="28"/>
          <w:szCs w:val="28"/>
          <w:lang w:eastAsia="en-US"/>
        </w:rPr>
        <w:t xml:space="preserve"> </w:t>
      </w:r>
      <w:r w:rsidR="007D07BB">
        <w:rPr>
          <w:rFonts w:eastAsiaTheme="minorHAnsi"/>
          <w:sz w:val="28"/>
          <w:szCs w:val="28"/>
          <w:lang w:eastAsia="en-US"/>
        </w:rPr>
        <w:t>образуется</w:t>
      </w:r>
      <w:r w:rsidR="007D07BB" w:rsidRPr="007D07BB">
        <w:rPr>
          <w:rFonts w:eastAsiaTheme="minorHAnsi"/>
          <w:sz w:val="28"/>
          <w:szCs w:val="28"/>
          <w:lang w:eastAsia="en-US"/>
        </w:rPr>
        <w:t xml:space="preserve"> </w:t>
      </w:r>
      <w:r w:rsidR="007D07BB">
        <w:rPr>
          <w:rFonts w:eastAsiaTheme="minorHAnsi"/>
          <w:sz w:val="28"/>
          <w:szCs w:val="28"/>
          <w:lang w:eastAsia="en-US"/>
        </w:rPr>
        <w:t>Совет муниципальных образований</w:t>
      </w:r>
      <w:r>
        <w:rPr>
          <w:rFonts w:eastAsiaTheme="minorHAnsi"/>
          <w:sz w:val="28"/>
          <w:szCs w:val="28"/>
          <w:lang w:eastAsia="en-US"/>
        </w:rPr>
        <w:t>.</w:t>
      </w:r>
    </w:p>
    <w:p w:rsidR="00997A6F" w:rsidRDefault="00401FA4" w:rsidP="00997A6F">
      <w:pPr>
        <w:suppressAutoHyphens/>
        <w:spacing w:line="360" w:lineRule="auto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2. Организация и деятельность Совета муниципальных образований осуществляются в соответствии с требованиями </w:t>
      </w:r>
      <w:r w:rsidR="00997A6F">
        <w:rPr>
          <w:rFonts w:eastAsiaTheme="minorHAnsi"/>
          <w:sz w:val="28"/>
          <w:szCs w:val="28"/>
          <w:lang w:eastAsia="en-US"/>
        </w:rPr>
        <w:t>законодательства Российской Федерации о некоммерческих организациях, применяемыми к ассоциациям.</w:t>
      </w:r>
    </w:p>
    <w:p w:rsidR="00997A6F" w:rsidRDefault="00997A6F" w:rsidP="00997A6F">
      <w:pPr>
        <w:suppressAutoHyphens/>
        <w:spacing w:line="360" w:lineRule="auto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3</w:t>
      </w:r>
      <w:r w:rsidR="00401FA4">
        <w:rPr>
          <w:rFonts w:eastAsiaTheme="minorHAnsi"/>
          <w:sz w:val="28"/>
          <w:szCs w:val="28"/>
          <w:lang w:eastAsia="en-US"/>
        </w:rPr>
        <w:t>. При осуществлении взаимодействия с Советом муниципальных образований органы государственной власти Ростовской области:</w:t>
      </w:r>
    </w:p>
    <w:p w:rsidR="00997A6F" w:rsidRDefault="00401FA4" w:rsidP="00997A6F">
      <w:pPr>
        <w:suppressAutoHyphens/>
        <w:spacing w:line="360" w:lineRule="auto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1) проводят совместные с Советом муниципальных образований мероприятия;</w:t>
      </w:r>
    </w:p>
    <w:p w:rsidR="00997A6F" w:rsidRDefault="00401FA4" w:rsidP="00997A6F">
      <w:pPr>
        <w:suppressAutoHyphens/>
        <w:spacing w:line="360" w:lineRule="auto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lastRenderedPageBreak/>
        <w:t>2) осуществляют обмен с Советом муниципальных образований информацией, необходимой для реализации полномочий органов государственной власти Ростовской области и целей деятельности Совета муниципальных образований;</w:t>
      </w:r>
    </w:p>
    <w:p w:rsidR="00997A6F" w:rsidRDefault="00401FA4" w:rsidP="00997A6F">
      <w:pPr>
        <w:suppressAutoHyphens/>
        <w:spacing w:line="360" w:lineRule="auto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3) создают консультативно-совещательные и (или) координационные органы с участием представителей Совета муниципальных образований, направляют своих представителей для участия в проводимых Советом муниципальных образований мероприятиях, а также в деятельности создаваемых им консультативно-совещательных и (или) координационных органов;</w:t>
      </w:r>
    </w:p>
    <w:p w:rsidR="00997A6F" w:rsidRDefault="00401FA4" w:rsidP="00997A6F">
      <w:pPr>
        <w:suppressAutoHyphens/>
        <w:spacing w:line="360" w:lineRule="auto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4) оказывают Совету муниципальных образований правовую и методическую помощь в соответствии со своими полномочиями;</w:t>
      </w:r>
    </w:p>
    <w:p w:rsidR="00997A6F" w:rsidRDefault="00EC3E82" w:rsidP="00997A6F">
      <w:pPr>
        <w:suppressAutoHyphens/>
        <w:spacing w:line="360" w:lineRule="auto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5</w:t>
      </w:r>
      <w:r w:rsidR="00401FA4">
        <w:rPr>
          <w:rFonts w:eastAsiaTheme="minorHAnsi"/>
          <w:sz w:val="28"/>
          <w:szCs w:val="28"/>
          <w:lang w:eastAsia="en-US"/>
        </w:rPr>
        <w:t>) направляют в Совет муниципальных образований разрабатываемые ими проекты областных законов, затрагивающие вопросы местного самоуправления и отдельные государственные полномочия, которыми наделены органы местного самоуправления, и рассматривают заключения Совета муниципальных образований на такие проекты областных законов в случае их поступления;</w:t>
      </w:r>
    </w:p>
    <w:p w:rsidR="00997A6F" w:rsidRDefault="00EC3E82" w:rsidP="00997A6F">
      <w:pPr>
        <w:suppressAutoHyphens/>
        <w:spacing w:line="360" w:lineRule="auto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6</w:t>
      </w:r>
      <w:r w:rsidR="00401FA4">
        <w:rPr>
          <w:rFonts w:eastAsiaTheme="minorHAnsi"/>
          <w:sz w:val="28"/>
          <w:szCs w:val="28"/>
          <w:lang w:eastAsia="en-US"/>
        </w:rPr>
        <w:t>) рассматривают предложения Совета муниципальных образований по совершенствованию законодательства Ростовской области, иные обращения Совета муниципальных образований и информируют его о принятых решениях;</w:t>
      </w:r>
    </w:p>
    <w:p w:rsidR="007B1B5C" w:rsidRDefault="00EC3E82" w:rsidP="00997A6F">
      <w:pPr>
        <w:suppressAutoHyphens/>
        <w:spacing w:line="360" w:lineRule="auto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7</w:t>
      </w:r>
      <w:r w:rsidR="00401FA4">
        <w:rPr>
          <w:rFonts w:eastAsiaTheme="minorHAnsi"/>
          <w:sz w:val="28"/>
          <w:szCs w:val="28"/>
          <w:lang w:eastAsia="en-US"/>
        </w:rPr>
        <w:t>) осуществляют взаимодействие в иных формах, не противоречащих законодательству Российской Федерации и Ростовской области.</w:t>
      </w:r>
    </w:p>
    <w:p w:rsidR="008F1AEC" w:rsidRDefault="007B1B5C" w:rsidP="00997A6F">
      <w:pPr>
        <w:suppressAutoHyphens/>
        <w:spacing w:line="360" w:lineRule="auto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4. Совет муниципальных образований готовит и представляет в Правительство Ростовской области и Ассоциацию «Всероссийская ассоциация развития местного самоуправления» ежегодный доклад о состоянии и развитии местного самоуправления в Ростовской области</w:t>
      </w:r>
      <w:proofErr w:type="gramStart"/>
      <w:r>
        <w:rPr>
          <w:rFonts w:eastAsiaTheme="minorHAnsi"/>
          <w:sz w:val="28"/>
          <w:szCs w:val="28"/>
          <w:lang w:eastAsia="en-US"/>
        </w:rPr>
        <w:t>.</w:t>
      </w:r>
      <w:r w:rsidR="008F1AEC">
        <w:rPr>
          <w:rFonts w:eastAsiaTheme="minorHAnsi"/>
          <w:sz w:val="28"/>
          <w:szCs w:val="28"/>
          <w:lang w:eastAsia="en-US"/>
        </w:rPr>
        <w:t>»;</w:t>
      </w:r>
      <w:proofErr w:type="gramEnd"/>
    </w:p>
    <w:p w:rsidR="003F41EB" w:rsidRDefault="00EC3E82" w:rsidP="001274A6">
      <w:pPr>
        <w:suppressAutoHyphens/>
        <w:spacing w:line="360" w:lineRule="auto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2) </w:t>
      </w:r>
      <w:r w:rsidR="003F41EB">
        <w:rPr>
          <w:rFonts w:eastAsiaTheme="minorHAnsi"/>
          <w:sz w:val="28"/>
          <w:szCs w:val="28"/>
          <w:lang w:eastAsia="en-US"/>
        </w:rPr>
        <w:t>часть 4 статьи 14 изложить в следующей редакции:</w:t>
      </w:r>
    </w:p>
    <w:p w:rsidR="003F41EB" w:rsidRDefault="003F41EB" w:rsidP="006E5381">
      <w:pPr>
        <w:suppressAutoHyphens/>
        <w:spacing w:after="120" w:line="360" w:lineRule="auto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lastRenderedPageBreak/>
        <w:t xml:space="preserve">«4. </w:t>
      </w:r>
      <w:r w:rsidRPr="003F41EB">
        <w:rPr>
          <w:rFonts w:eastAsiaTheme="minorHAnsi"/>
          <w:sz w:val="28"/>
          <w:szCs w:val="28"/>
          <w:lang w:eastAsia="en-US"/>
        </w:rPr>
        <w:t xml:space="preserve">Органы местного самоуправления несут ответственность за осуществление </w:t>
      </w:r>
      <w:r w:rsidR="006E5381">
        <w:rPr>
          <w:rFonts w:eastAsiaTheme="minorHAnsi"/>
          <w:sz w:val="28"/>
          <w:szCs w:val="28"/>
          <w:lang w:eastAsia="en-US"/>
        </w:rPr>
        <w:t xml:space="preserve">переданных им </w:t>
      </w:r>
      <w:r w:rsidRPr="003F41EB">
        <w:rPr>
          <w:rFonts w:eastAsiaTheme="minorHAnsi"/>
          <w:sz w:val="28"/>
          <w:szCs w:val="28"/>
          <w:lang w:eastAsia="en-US"/>
        </w:rPr>
        <w:t xml:space="preserve">отдельных государственных полномочий Ростовской области в пределах </w:t>
      </w:r>
      <w:r>
        <w:rPr>
          <w:rFonts w:eastAsiaTheme="minorHAnsi"/>
          <w:sz w:val="28"/>
          <w:szCs w:val="28"/>
          <w:lang w:eastAsia="en-US"/>
        </w:rPr>
        <w:t>субвенций, предоставленных местным бюджетам в целях финансового обеспечения осуществления соответствующих полномочий</w:t>
      </w:r>
      <w:proofErr w:type="gramStart"/>
      <w:r>
        <w:rPr>
          <w:rFonts w:eastAsiaTheme="minorHAnsi"/>
          <w:sz w:val="28"/>
          <w:szCs w:val="28"/>
          <w:lang w:eastAsia="en-US"/>
        </w:rPr>
        <w:t>.».</w:t>
      </w:r>
      <w:proofErr w:type="gramEnd"/>
    </w:p>
    <w:p w:rsidR="002F6F74" w:rsidRPr="00B00AC8" w:rsidRDefault="002F6F74" w:rsidP="00D369BA">
      <w:pPr>
        <w:suppressAutoHyphens/>
        <w:spacing w:after="120" w:line="360" w:lineRule="auto"/>
        <w:ind w:firstLine="709"/>
        <w:jc w:val="both"/>
        <w:rPr>
          <w:b/>
          <w:sz w:val="28"/>
          <w:szCs w:val="28"/>
        </w:rPr>
      </w:pPr>
      <w:r w:rsidRPr="00B00AC8">
        <w:rPr>
          <w:b/>
          <w:sz w:val="28"/>
          <w:szCs w:val="28"/>
        </w:rPr>
        <w:t xml:space="preserve">Статья </w:t>
      </w:r>
      <w:r>
        <w:rPr>
          <w:b/>
          <w:sz w:val="28"/>
          <w:szCs w:val="28"/>
        </w:rPr>
        <w:t>2</w:t>
      </w:r>
    </w:p>
    <w:p w:rsidR="002F6F74" w:rsidRDefault="00AB5137" w:rsidP="002F6F74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2F6F74" w:rsidRPr="00B00AC8">
        <w:rPr>
          <w:sz w:val="28"/>
          <w:szCs w:val="28"/>
        </w:rPr>
        <w:t>Настоящий Областной закон вступает в силу со дня</w:t>
      </w:r>
      <w:r w:rsidR="00EC3E82">
        <w:rPr>
          <w:sz w:val="28"/>
          <w:szCs w:val="28"/>
        </w:rPr>
        <w:t xml:space="preserve"> его официального опубликования, за исключением пункта 2 статьи 1 </w:t>
      </w:r>
      <w:r>
        <w:rPr>
          <w:sz w:val="28"/>
          <w:szCs w:val="28"/>
        </w:rPr>
        <w:t>настоящего Областного закона.</w:t>
      </w:r>
    </w:p>
    <w:p w:rsidR="00AB5137" w:rsidRDefault="00AB5137" w:rsidP="002F6F74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Пункт 2 статьи 1 настоящего Областного закона вступает в силу </w:t>
      </w:r>
      <w:r>
        <w:rPr>
          <w:sz w:val="28"/>
          <w:szCs w:val="28"/>
        </w:rPr>
        <w:br/>
        <w:t>с 1 января 2025 года.</w:t>
      </w:r>
    </w:p>
    <w:p w:rsidR="00AB5137" w:rsidRDefault="00AB5137" w:rsidP="002F6F74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2F6F74" w:rsidRPr="00F71781" w:rsidRDefault="002F6F74" w:rsidP="002F6F74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2"/>
          <w:szCs w:val="28"/>
        </w:rPr>
      </w:pPr>
    </w:p>
    <w:p w:rsidR="002F6F74" w:rsidRDefault="002F6F74" w:rsidP="002F6F74">
      <w:pPr>
        <w:autoSpaceDE w:val="0"/>
        <w:autoSpaceDN w:val="0"/>
        <w:adjustRightInd w:val="0"/>
        <w:spacing w:line="276" w:lineRule="auto"/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>Губернатор</w:t>
      </w:r>
    </w:p>
    <w:p w:rsidR="002F6F74" w:rsidRPr="0090751F" w:rsidRDefault="002F6F74" w:rsidP="00F71781">
      <w:pPr>
        <w:tabs>
          <w:tab w:val="right" w:pos="9356"/>
        </w:tabs>
        <w:autoSpaceDE w:val="0"/>
        <w:autoSpaceDN w:val="0"/>
        <w:adjustRightInd w:val="0"/>
        <w:spacing w:after="10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Ростовской области </w:t>
      </w:r>
      <w:r>
        <w:rPr>
          <w:sz w:val="28"/>
          <w:szCs w:val="28"/>
        </w:rPr>
        <w:tab/>
        <w:t xml:space="preserve">В.Ю. </w:t>
      </w:r>
      <w:proofErr w:type="gramStart"/>
      <w:r>
        <w:rPr>
          <w:sz w:val="28"/>
          <w:szCs w:val="28"/>
        </w:rPr>
        <w:t>Голубев</w:t>
      </w:r>
      <w:proofErr w:type="gramEnd"/>
    </w:p>
    <w:p w:rsidR="00B762D0" w:rsidRDefault="00B762D0" w:rsidP="002F6F74">
      <w:pPr>
        <w:pStyle w:val="21"/>
        <w:spacing w:line="240" w:lineRule="auto"/>
        <w:ind w:firstLine="0"/>
        <w:rPr>
          <w:sz w:val="24"/>
          <w:szCs w:val="24"/>
        </w:rPr>
      </w:pPr>
    </w:p>
    <w:p w:rsidR="00B762D0" w:rsidRDefault="00B762D0" w:rsidP="002F6F74">
      <w:pPr>
        <w:pStyle w:val="21"/>
        <w:spacing w:line="240" w:lineRule="auto"/>
        <w:ind w:firstLine="0"/>
        <w:rPr>
          <w:sz w:val="24"/>
          <w:szCs w:val="24"/>
        </w:rPr>
      </w:pPr>
    </w:p>
    <w:p w:rsidR="00B762D0" w:rsidRDefault="00B762D0" w:rsidP="002F6F74">
      <w:pPr>
        <w:pStyle w:val="21"/>
        <w:spacing w:line="240" w:lineRule="auto"/>
        <w:ind w:firstLine="0"/>
        <w:rPr>
          <w:sz w:val="24"/>
          <w:szCs w:val="24"/>
        </w:rPr>
      </w:pPr>
    </w:p>
    <w:p w:rsidR="00B762D0" w:rsidRDefault="00B762D0" w:rsidP="002F6F74">
      <w:pPr>
        <w:pStyle w:val="21"/>
        <w:spacing w:line="240" w:lineRule="auto"/>
        <w:ind w:firstLine="0"/>
        <w:rPr>
          <w:sz w:val="24"/>
          <w:szCs w:val="24"/>
        </w:rPr>
      </w:pPr>
    </w:p>
    <w:p w:rsidR="00B762D0" w:rsidRDefault="00B762D0" w:rsidP="002F6F74">
      <w:pPr>
        <w:pStyle w:val="21"/>
        <w:spacing w:line="240" w:lineRule="auto"/>
        <w:ind w:firstLine="0"/>
        <w:rPr>
          <w:sz w:val="24"/>
          <w:szCs w:val="24"/>
        </w:rPr>
      </w:pPr>
    </w:p>
    <w:p w:rsidR="00B762D0" w:rsidRDefault="00B762D0" w:rsidP="002F6F74">
      <w:pPr>
        <w:pStyle w:val="21"/>
        <w:spacing w:line="240" w:lineRule="auto"/>
        <w:ind w:firstLine="0"/>
        <w:rPr>
          <w:sz w:val="24"/>
          <w:szCs w:val="24"/>
        </w:rPr>
      </w:pPr>
    </w:p>
    <w:p w:rsidR="00B762D0" w:rsidRDefault="00B762D0" w:rsidP="002F6F74">
      <w:pPr>
        <w:pStyle w:val="21"/>
        <w:spacing w:line="240" w:lineRule="auto"/>
        <w:ind w:firstLine="0"/>
        <w:rPr>
          <w:sz w:val="24"/>
          <w:szCs w:val="24"/>
        </w:rPr>
      </w:pPr>
    </w:p>
    <w:p w:rsidR="00B762D0" w:rsidRDefault="00B762D0" w:rsidP="002F6F74">
      <w:pPr>
        <w:pStyle w:val="21"/>
        <w:spacing w:line="240" w:lineRule="auto"/>
        <w:ind w:firstLine="0"/>
        <w:rPr>
          <w:sz w:val="24"/>
          <w:szCs w:val="24"/>
        </w:rPr>
      </w:pPr>
    </w:p>
    <w:p w:rsidR="00B762D0" w:rsidRDefault="00B762D0" w:rsidP="002F6F74">
      <w:pPr>
        <w:pStyle w:val="21"/>
        <w:spacing w:line="240" w:lineRule="auto"/>
        <w:ind w:firstLine="0"/>
        <w:rPr>
          <w:sz w:val="24"/>
          <w:szCs w:val="24"/>
        </w:rPr>
      </w:pPr>
    </w:p>
    <w:p w:rsidR="00B762D0" w:rsidRDefault="00B762D0" w:rsidP="002F6F74">
      <w:pPr>
        <w:pStyle w:val="21"/>
        <w:spacing w:line="240" w:lineRule="auto"/>
        <w:ind w:firstLine="0"/>
        <w:rPr>
          <w:sz w:val="24"/>
          <w:szCs w:val="24"/>
        </w:rPr>
      </w:pPr>
    </w:p>
    <w:p w:rsidR="00B762D0" w:rsidRDefault="00B762D0" w:rsidP="002F6F74">
      <w:pPr>
        <w:pStyle w:val="21"/>
        <w:spacing w:line="240" w:lineRule="auto"/>
        <w:ind w:firstLine="0"/>
        <w:rPr>
          <w:sz w:val="24"/>
          <w:szCs w:val="24"/>
        </w:rPr>
      </w:pPr>
    </w:p>
    <w:p w:rsidR="00B762D0" w:rsidRDefault="00B762D0" w:rsidP="002F6F74">
      <w:pPr>
        <w:pStyle w:val="21"/>
        <w:spacing w:line="240" w:lineRule="auto"/>
        <w:ind w:firstLine="0"/>
        <w:rPr>
          <w:sz w:val="24"/>
          <w:szCs w:val="24"/>
        </w:rPr>
      </w:pPr>
    </w:p>
    <w:p w:rsidR="00B762D0" w:rsidRDefault="00B762D0" w:rsidP="002F6F74">
      <w:pPr>
        <w:pStyle w:val="21"/>
        <w:spacing w:line="240" w:lineRule="auto"/>
        <w:ind w:firstLine="0"/>
        <w:rPr>
          <w:sz w:val="24"/>
          <w:szCs w:val="24"/>
        </w:rPr>
      </w:pPr>
    </w:p>
    <w:p w:rsidR="00B762D0" w:rsidRDefault="00B762D0" w:rsidP="002F6F74">
      <w:pPr>
        <w:pStyle w:val="21"/>
        <w:spacing w:line="240" w:lineRule="auto"/>
        <w:ind w:firstLine="0"/>
        <w:rPr>
          <w:sz w:val="24"/>
          <w:szCs w:val="24"/>
        </w:rPr>
      </w:pPr>
    </w:p>
    <w:p w:rsidR="00B762D0" w:rsidRDefault="00B762D0" w:rsidP="002F6F74">
      <w:pPr>
        <w:pStyle w:val="21"/>
        <w:spacing w:line="240" w:lineRule="auto"/>
        <w:ind w:firstLine="0"/>
        <w:rPr>
          <w:sz w:val="24"/>
          <w:szCs w:val="24"/>
        </w:rPr>
      </w:pPr>
    </w:p>
    <w:p w:rsidR="00B762D0" w:rsidRDefault="00B762D0" w:rsidP="002F6F74">
      <w:pPr>
        <w:pStyle w:val="21"/>
        <w:spacing w:line="240" w:lineRule="auto"/>
        <w:ind w:firstLine="0"/>
        <w:rPr>
          <w:sz w:val="24"/>
          <w:szCs w:val="24"/>
        </w:rPr>
      </w:pPr>
    </w:p>
    <w:p w:rsidR="00B762D0" w:rsidRDefault="00B762D0" w:rsidP="002F6F74">
      <w:pPr>
        <w:pStyle w:val="21"/>
        <w:spacing w:line="240" w:lineRule="auto"/>
        <w:ind w:firstLine="0"/>
        <w:rPr>
          <w:sz w:val="24"/>
          <w:szCs w:val="24"/>
        </w:rPr>
      </w:pPr>
    </w:p>
    <w:p w:rsidR="00B762D0" w:rsidRDefault="00B762D0" w:rsidP="002F6F74">
      <w:pPr>
        <w:pStyle w:val="21"/>
        <w:spacing w:line="240" w:lineRule="auto"/>
        <w:ind w:firstLine="0"/>
        <w:rPr>
          <w:sz w:val="24"/>
          <w:szCs w:val="24"/>
        </w:rPr>
      </w:pPr>
    </w:p>
    <w:p w:rsidR="00B762D0" w:rsidRDefault="00B762D0" w:rsidP="002F6F74">
      <w:pPr>
        <w:pStyle w:val="21"/>
        <w:spacing w:line="240" w:lineRule="auto"/>
        <w:ind w:firstLine="0"/>
        <w:rPr>
          <w:sz w:val="24"/>
          <w:szCs w:val="24"/>
        </w:rPr>
      </w:pPr>
    </w:p>
    <w:p w:rsidR="00B762D0" w:rsidRDefault="00B762D0" w:rsidP="002F6F74">
      <w:pPr>
        <w:pStyle w:val="21"/>
        <w:spacing w:line="240" w:lineRule="auto"/>
        <w:ind w:firstLine="0"/>
        <w:rPr>
          <w:sz w:val="24"/>
          <w:szCs w:val="24"/>
        </w:rPr>
      </w:pPr>
    </w:p>
    <w:p w:rsidR="00B762D0" w:rsidRDefault="00B762D0" w:rsidP="002F6F74">
      <w:pPr>
        <w:pStyle w:val="21"/>
        <w:spacing w:line="240" w:lineRule="auto"/>
        <w:ind w:firstLine="0"/>
        <w:rPr>
          <w:sz w:val="24"/>
          <w:szCs w:val="24"/>
        </w:rPr>
      </w:pPr>
    </w:p>
    <w:p w:rsidR="00B762D0" w:rsidRDefault="00B762D0" w:rsidP="002F6F74">
      <w:pPr>
        <w:pStyle w:val="21"/>
        <w:spacing w:line="240" w:lineRule="auto"/>
        <w:ind w:firstLine="0"/>
        <w:rPr>
          <w:sz w:val="24"/>
          <w:szCs w:val="24"/>
        </w:rPr>
      </w:pPr>
    </w:p>
    <w:p w:rsidR="00B762D0" w:rsidRDefault="00B762D0" w:rsidP="002F6F74">
      <w:pPr>
        <w:pStyle w:val="21"/>
        <w:spacing w:line="240" w:lineRule="auto"/>
        <w:ind w:firstLine="0"/>
        <w:rPr>
          <w:sz w:val="24"/>
          <w:szCs w:val="24"/>
        </w:rPr>
      </w:pPr>
    </w:p>
    <w:p w:rsidR="00B762D0" w:rsidRDefault="00B762D0" w:rsidP="002F6F74">
      <w:pPr>
        <w:pStyle w:val="21"/>
        <w:spacing w:line="240" w:lineRule="auto"/>
        <w:ind w:firstLine="0"/>
        <w:rPr>
          <w:sz w:val="24"/>
          <w:szCs w:val="24"/>
        </w:rPr>
      </w:pPr>
    </w:p>
    <w:p w:rsidR="002F6F74" w:rsidRDefault="002F6F74" w:rsidP="002F6F74">
      <w:pPr>
        <w:pStyle w:val="21"/>
        <w:spacing w:line="240" w:lineRule="auto"/>
        <w:ind w:firstLine="0"/>
      </w:pPr>
      <w:proofErr w:type="gramStart"/>
      <w:r w:rsidRPr="00D573B1">
        <w:rPr>
          <w:sz w:val="24"/>
          <w:szCs w:val="24"/>
        </w:rPr>
        <w:t>Подготовлен</w:t>
      </w:r>
      <w:proofErr w:type="gramEnd"/>
      <w:r w:rsidRPr="00D573B1">
        <w:rPr>
          <w:sz w:val="24"/>
          <w:szCs w:val="24"/>
        </w:rPr>
        <w:t xml:space="preserve"> в правовом управлении</w:t>
      </w:r>
    </w:p>
    <w:sectPr w:rsidR="002F6F74" w:rsidSect="0077623F">
      <w:headerReference w:type="default" r:id="rId6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B21C9" w:rsidRDefault="000B21C9" w:rsidP="0077623F">
      <w:r>
        <w:separator/>
      </w:r>
    </w:p>
  </w:endnote>
  <w:endnote w:type="continuationSeparator" w:id="0">
    <w:p w:rsidR="000B21C9" w:rsidRDefault="000B21C9" w:rsidP="0077623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B21C9" w:rsidRDefault="000B21C9" w:rsidP="0077623F">
      <w:r>
        <w:separator/>
      </w:r>
    </w:p>
  </w:footnote>
  <w:footnote w:type="continuationSeparator" w:id="0">
    <w:p w:rsidR="000B21C9" w:rsidRDefault="000B21C9" w:rsidP="0077623F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4394438"/>
      <w:docPartObj>
        <w:docPartGallery w:val="Page Numbers (Top of Page)"/>
        <w:docPartUnique/>
      </w:docPartObj>
    </w:sdtPr>
    <w:sdtContent>
      <w:p w:rsidR="0077623F" w:rsidRDefault="00987CC9" w:rsidP="0077623F">
        <w:pPr>
          <w:pStyle w:val="a4"/>
          <w:jc w:val="center"/>
        </w:pPr>
        <w:fldSimple w:instr=" PAGE   \* MERGEFORMAT ">
          <w:r w:rsidR="007F228F">
            <w:rPr>
              <w:noProof/>
            </w:rPr>
            <w:t>3</w:t>
          </w:r>
        </w:fldSimple>
      </w:p>
    </w:sdtContent>
  </w:sdt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F6F74"/>
    <w:rsid w:val="000B21C9"/>
    <w:rsid w:val="000F67C2"/>
    <w:rsid w:val="0012472C"/>
    <w:rsid w:val="001274A6"/>
    <w:rsid w:val="00141F46"/>
    <w:rsid w:val="00143054"/>
    <w:rsid w:val="0014354E"/>
    <w:rsid w:val="0016085E"/>
    <w:rsid w:val="0028220B"/>
    <w:rsid w:val="002F6F74"/>
    <w:rsid w:val="003B3970"/>
    <w:rsid w:val="003F41EB"/>
    <w:rsid w:val="00401FA4"/>
    <w:rsid w:val="004730A7"/>
    <w:rsid w:val="00534BBE"/>
    <w:rsid w:val="00595D8F"/>
    <w:rsid w:val="005E2478"/>
    <w:rsid w:val="006E5381"/>
    <w:rsid w:val="0077623F"/>
    <w:rsid w:val="007B1B5C"/>
    <w:rsid w:val="007D07BB"/>
    <w:rsid w:val="007F228F"/>
    <w:rsid w:val="008C4BC6"/>
    <w:rsid w:val="008F1AEC"/>
    <w:rsid w:val="00915EFD"/>
    <w:rsid w:val="00987CC9"/>
    <w:rsid w:val="00997A6F"/>
    <w:rsid w:val="009E4114"/>
    <w:rsid w:val="009E692B"/>
    <w:rsid w:val="00AB5137"/>
    <w:rsid w:val="00B0374C"/>
    <w:rsid w:val="00B747D1"/>
    <w:rsid w:val="00B762D0"/>
    <w:rsid w:val="00C42796"/>
    <w:rsid w:val="00CE5DDB"/>
    <w:rsid w:val="00D13BF3"/>
    <w:rsid w:val="00D369BA"/>
    <w:rsid w:val="00DA428B"/>
    <w:rsid w:val="00DB0E6A"/>
    <w:rsid w:val="00EC3E82"/>
    <w:rsid w:val="00F7178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4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6F74"/>
    <w:rPr>
      <w:rFonts w:eastAsia="Times New Roman" w:cs="Times New Roman"/>
      <w:szCs w:val="24"/>
      <w:lang w:eastAsia="ru-RU"/>
    </w:rPr>
  </w:style>
  <w:style w:type="paragraph" w:styleId="2">
    <w:name w:val="heading 2"/>
    <w:basedOn w:val="a"/>
    <w:next w:val="a"/>
    <w:link w:val="20"/>
    <w:uiPriority w:val="9"/>
    <w:qFormat/>
    <w:rsid w:val="002F6F74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2F6F74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paragraph" w:styleId="21">
    <w:name w:val="Body Text Indent 2"/>
    <w:basedOn w:val="a"/>
    <w:link w:val="22"/>
    <w:rsid w:val="002F6F74"/>
    <w:pPr>
      <w:spacing w:line="360" w:lineRule="auto"/>
      <w:ind w:firstLine="846"/>
      <w:jc w:val="both"/>
    </w:pPr>
    <w:rPr>
      <w:sz w:val="28"/>
      <w:szCs w:val="20"/>
    </w:rPr>
  </w:style>
  <w:style w:type="character" w:customStyle="1" w:styleId="22">
    <w:name w:val="Основной текст с отступом 2 Знак"/>
    <w:basedOn w:val="a0"/>
    <w:link w:val="21"/>
    <w:rsid w:val="002F6F74"/>
    <w:rPr>
      <w:rFonts w:eastAsia="Times New Roman" w:cs="Times New Roman"/>
      <w:sz w:val="28"/>
      <w:szCs w:val="20"/>
      <w:lang w:eastAsia="ru-RU"/>
    </w:rPr>
  </w:style>
  <w:style w:type="paragraph" w:styleId="a3">
    <w:name w:val="List Paragraph"/>
    <w:basedOn w:val="a"/>
    <w:uiPriority w:val="34"/>
    <w:qFormat/>
    <w:rsid w:val="00CE5DDB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77623F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77623F"/>
    <w:rPr>
      <w:rFonts w:eastAsia="Times New Roman" w:cs="Times New Roman"/>
      <w:szCs w:val="24"/>
      <w:lang w:eastAsia="ru-RU"/>
    </w:rPr>
  </w:style>
  <w:style w:type="paragraph" w:styleId="a6">
    <w:name w:val="footer"/>
    <w:basedOn w:val="a"/>
    <w:link w:val="a7"/>
    <w:uiPriority w:val="99"/>
    <w:semiHidden/>
    <w:unhideWhenUsed/>
    <w:rsid w:val="0077623F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77623F"/>
    <w:rPr>
      <w:rFonts w:eastAsia="Times New Roman" w:cs="Times New Roman"/>
      <w:szCs w:val="24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595D8F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95D8F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505</Words>
  <Characters>2884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Организация</Company>
  <LinksUpToDate>false</LinksUpToDate>
  <CharactersWithSpaces>3383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Fedyukova</dc:creator>
  <cp:lastModifiedBy>Fedyukova</cp:lastModifiedBy>
  <cp:revision>4</cp:revision>
  <cp:lastPrinted>2024-08-29T09:32:00Z</cp:lastPrinted>
  <dcterms:created xsi:type="dcterms:W3CDTF">2024-09-02T11:45:00Z</dcterms:created>
  <dcterms:modified xsi:type="dcterms:W3CDTF">2024-09-02T11:51:00Z</dcterms:modified>
</cp:coreProperties>
</file>