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BD" w:rsidRDefault="008979BD" w:rsidP="00194140">
      <w:pPr>
        <w:pStyle w:val="2"/>
        <w:suppressAutoHyphens/>
        <w:spacing w:before="0"/>
        <w:ind w:left="4962" w:firstLine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ПРОЕКТ</w:t>
      </w:r>
    </w:p>
    <w:p w:rsidR="0061192B" w:rsidRDefault="008979BD" w:rsidP="00194140">
      <w:pPr>
        <w:ind w:left="4962" w:firstLine="0"/>
        <w:jc w:val="center"/>
        <w:rPr>
          <w:i/>
          <w:szCs w:val="28"/>
        </w:rPr>
      </w:pPr>
      <w:proofErr w:type="gramStart"/>
      <w:r>
        <w:rPr>
          <w:i/>
          <w:szCs w:val="28"/>
        </w:rPr>
        <w:t>внесен</w:t>
      </w:r>
      <w:proofErr w:type="gramEnd"/>
      <w:r>
        <w:rPr>
          <w:i/>
          <w:szCs w:val="28"/>
        </w:rPr>
        <w:t xml:space="preserve"> депутат</w:t>
      </w:r>
      <w:r w:rsidR="00194140">
        <w:rPr>
          <w:i/>
          <w:szCs w:val="28"/>
        </w:rPr>
        <w:t>ами</w:t>
      </w:r>
      <w:r w:rsidR="0061192B">
        <w:rPr>
          <w:i/>
          <w:szCs w:val="28"/>
        </w:rPr>
        <w:t xml:space="preserve"> </w:t>
      </w:r>
    </w:p>
    <w:p w:rsidR="00194140" w:rsidRDefault="00194140" w:rsidP="00194140">
      <w:pPr>
        <w:ind w:left="4962" w:firstLine="0"/>
        <w:jc w:val="center"/>
        <w:rPr>
          <w:i/>
          <w:szCs w:val="28"/>
        </w:rPr>
      </w:pPr>
      <w:r>
        <w:rPr>
          <w:i/>
          <w:szCs w:val="28"/>
        </w:rPr>
        <w:t xml:space="preserve">А.В. Ищенко, </w:t>
      </w:r>
    </w:p>
    <w:p w:rsidR="00194140" w:rsidRDefault="008979BD" w:rsidP="00194140">
      <w:pPr>
        <w:ind w:left="4962" w:firstLine="0"/>
        <w:jc w:val="center"/>
        <w:rPr>
          <w:i/>
          <w:szCs w:val="28"/>
        </w:rPr>
      </w:pPr>
      <w:r>
        <w:rPr>
          <w:i/>
          <w:szCs w:val="28"/>
        </w:rPr>
        <w:t>А.</w:t>
      </w:r>
      <w:r w:rsidR="00AB476A">
        <w:rPr>
          <w:i/>
          <w:szCs w:val="28"/>
        </w:rPr>
        <w:t>С</w:t>
      </w:r>
      <w:r>
        <w:rPr>
          <w:i/>
          <w:szCs w:val="28"/>
        </w:rPr>
        <w:t xml:space="preserve">. </w:t>
      </w:r>
      <w:proofErr w:type="spellStart"/>
      <w:r w:rsidR="00AB476A">
        <w:rPr>
          <w:i/>
          <w:szCs w:val="28"/>
        </w:rPr>
        <w:t>Кос</w:t>
      </w:r>
      <w:r w:rsidR="002A2557">
        <w:rPr>
          <w:i/>
          <w:szCs w:val="28"/>
        </w:rPr>
        <w:t>а</w:t>
      </w:r>
      <w:r w:rsidR="00AB476A">
        <w:rPr>
          <w:i/>
          <w:szCs w:val="28"/>
        </w:rPr>
        <w:t>чевым</w:t>
      </w:r>
      <w:proofErr w:type="spellEnd"/>
      <w:r w:rsidR="00194140">
        <w:rPr>
          <w:i/>
          <w:szCs w:val="28"/>
        </w:rPr>
        <w:t>, Е.В. Елисеевой</w:t>
      </w:r>
    </w:p>
    <w:p w:rsidR="00194140" w:rsidRDefault="00194140" w:rsidP="00194140">
      <w:pPr>
        <w:ind w:left="4962" w:firstLine="0"/>
        <w:jc w:val="center"/>
        <w:rPr>
          <w:i/>
          <w:szCs w:val="28"/>
        </w:rPr>
      </w:pPr>
    </w:p>
    <w:p w:rsidR="008979BD" w:rsidRDefault="008979BD" w:rsidP="008979BD">
      <w:pPr>
        <w:ind w:firstLine="0"/>
      </w:pPr>
    </w:p>
    <w:p w:rsidR="008979BD" w:rsidRDefault="008979BD" w:rsidP="008979BD">
      <w:pPr>
        <w:ind w:firstLine="0"/>
        <w:jc w:val="center"/>
        <w:rPr>
          <w:b/>
        </w:rPr>
      </w:pPr>
      <w:r>
        <w:rPr>
          <w:b/>
        </w:rPr>
        <w:t>Законодательное Собрание Ростовской области</w:t>
      </w:r>
    </w:p>
    <w:p w:rsidR="008979BD" w:rsidRDefault="008979BD" w:rsidP="008979BD">
      <w:pPr>
        <w:ind w:firstLine="0"/>
        <w:jc w:val="center"/>
        <w:rPr>
          <w:b/>
        </w:rPr>
      </w:pPr>
    </w:p>
    <w:p w:rsidR="008979BD" w:rsidRDefault="008979BD" w:rsidP="008979BD">
      <w:pPr>
        <w:ind w:firstLine="0"/>
        <w:jc w:val="center"/>
        <w:rPr>
          <w:b/>
        </w:rPr>
      </w:pPr>
      <w:r>
        <w:rPr>
          <w:b/>
        </w:rPr>
        <w:t>ПОСТАНОВЛЕНИЕ</w:t>
      </w:r>
    </w:p>
    <w:p w:rsidR="008979BD" w:rsidRDefault="008979BD" w:rsidP="008979BD"/>
    <w:tbl>
      <w:tblPr>
        <w:tblW w:w="6240" w:type="dxa"/>
        <w:tblLayout w:type="fixed"/>
        <w:tblLook w:val="04A0"/>
      </w:tblPr>
      <w:tblGrid>
        <w:gridCol w:w="6240"/>
      </w:tblGrid>
      <w:tr w:rsidR="008979BD" w:rsidTr="008979BD">
        <w:tc>
          <w:tcPr>
            <w:tcW w:w="6240" w:type="dxa"/>
            <w:hideMark/>
          </w:tcPr>
          <w:p w:rsidR="008979BD" w:rsidRDefault="008979BD" w:rsidP="0014611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 комиссии Законодательного Собрания Ростовской области </w:t>
            </w:r>
            <w:r w:rsidR="00146110" w:rsidRPr="004757DD">
              <w:rPr>
                <w:szCs w:val="28"/>
              </w:rPr>
              <w:t>по взаимодействию с участниками специальной военной операции и поддержке членов их семей</w:t>
            </w:r>
          </w:p>
        </w:tc>
      </w:tr>
    </w:tbl>
    <w:p w:rsidR="008979BD" w:rsidRDefault="008979BD" w:rsidP="008979BD">
      <w:pPr>
        <w:pStyle w:val="a5"/>
        <w:rPr>
          <w:noProof w:val="0"/>
        </w:rPr>
      </w:pPr>
    </w:p>
    <w:p w:rsidR="002479C1" w:rsidRDefault="002479C1" w:rsidP="008979BD">
      <w:pPr>
        <w:pStyle w:val="a5"/>
        <w:rPr>
          <w:noProof w:val="0"/>
        </w:rPr>
      </w:pPr>
    </w:p>
    <w:p w:rsidR="008979BD" w:rsidRDefault="008979BD" w:rsidP="000B378C">
      <w:pPr>
        <w:spacing w:line="360" w:lineRule="auto"/>
      </w:pPr>
      <w:r>
        <w:t>Законодательное Собрание Ростовской области ПОСТАНОВЛЯЕТ:</w:t>
      </w:r>
    </w:p>
    <w:p w:rsidR="002479C1" w:rsidRDefault="002479C1" w:rsidP="000B378C">
      <w:pPr>
        <w:spacing w:line="360" w:lineRule="auto"/>
      </w:pPr>
    </w:p>
    <w:p w:rsidR="008979BD" w:rsidRDefault="008979BD" w:rsidP="000B378C">
      <w:pPr>
        <w:spacing w:line="360" w:lineRule="auto"/>
        <w:rPr>
          <w:szCs w:val="28"/>
        </w:rPr>
      </w:pPr>
      <w:r>
        <w:t xml:space="preserve">1. </w:t>
      </w:r>
      <w:r w:rsidR="00640B61">
        <w:t xml:space="preserve">В соответствии со статьей 8 Областного закона </w:t>
      </w:r>
      <w:r w:rsidR="002479C1">
        <w:br/>
        <w:t xml:space="preserve">от 18 сентября 2002 года № 270-ЗС «О </w:t>
      </w:r>
      <w:r w:rsidR="002479C1">
        <w:rPr>
          <w:szCs w:val="28"/>
        </w:rPr>
        <w:t>Законодательном Собрании Ростовской области</w:t>
      </w:r>
      <w:r w:rsidR="002479C1">
        <w:t xml:space="preserve">», статьей 3 Положения о комитетах и комиссиях </w:t>
      </w:r>
      <w:r w:rsidR="002479C1">
        <w:rPr>
          <w:szCs w:val="28"/>
        </w:rPr>
        <w:t xml:space="preserve">Законодательного Собрания Ростовской области, утвержденного постановлением Законодательного Собрания Ростовской области </w:t>
      </w:r>
      <w:r w:rsidR="002479C1">
        <w:rPr>
          <w:szCs w:val="28"/>
        </w:rPr>
        <w:br/>
        <w:t>от 30 мая 2003 года № 68,</w:t>
      </w:r>
      <w:r w:rsidR="002479C1">
        <w:t xml:space="preserve"> </w:t>
      </w:r>
      <w:r w:rsidR="00640B61">
        <w:t>о</w:t>
      </w:r>
      <w:r>
        <w:t xml:space="preserve">бразовать </w:t>
      </w:r>
      <w:r>
        <w:rPr>
          <w:szCs w:val="28"/>
        </w:rPr>
        <w:t>комиссию Законодательного Собрания Ростовской области</w:t>
      </w:r>
      <w:r w:rsidR="00146110" w:rsidRPr="00146110">
        <w:rPr>
          <w:szCs w:val="28"/>
        </w:rPr>
        <w:t xml:space="preserve"> </w:t>
      </w:r>
      <w:r w:rsidR="00146110" w:rsidRPr="004757DD">
        <w:rPr>
          <w:szCs w:val="28"/>
        </w:rPr>
        <w:t>по взаимодействию с участниками специальной военной операции и поддержке членов их семей</w:t>
      </w:r>
      <w:r>
        <w:rPr>
          <w:szCs w:val="28"/>
        </w:rPr>
        <w:t>.</w:t>
      </w:r>
    </w:p>
    <w:p w:rsidR="008979BD" w:rsidRDefault="008979BD" w:rsidP="000B378C">
      <w:pPr>
        <w:spacing w:line="360" w:lineRule="auto"/>
      </w:pPr>
      <w:r>
        <w:t>2. Утвердить:</w:t>
      </w:r>
    </w:p>
    <w:p w:rsidR="008979BD" w:rsidRDefault="008979BD" w:rsidP="000B378C">
      <w:pPr>
        <w:spacing w:line="360" w:lineRule="auto"/>
        <w:rPr>
          <w:szCs w:val="28"/>
        </w:rPr>
      </w:pPr>
      <w:r>
        <w:t>1</w:t>
      </w:r>
      <w:r w:rsidR="00146110">
        <w:t>)</w:t>
      </w:r>
      <w:r>
        <w:t xml:space="preserve"> </w:t>
      </w:r>
      <w:r w:rsidR="0084751D">
        <w:t>П</w:t>
      </w:r>
      <w:r>
        <w:t xml:space="preserve">оложение о </w:t>
      </w:r>
      <w:r>
        <w:rPr>
          <w:szCs w:val="28"/>
        </w:rPr>
        <w:t xml:space="preserve">комиссии Законодательного Собрания Ростовской области </w:t>
      </w:r>
      <w:r w:rsidR="00146110" w:rsidRPr="004757DD">
        <w:rPr>
          <w:szCs w:val="28"/>
        </w:rPr>
        <w:t>по взаимодействию с участниками специальной военной операции и поддержке членов их семей</w:t>
      </w:r>
      <w:r w:rsidR="00146110">
        <w:rPr>
          <w:szCs w:val="28"/>
        </w:rPr>
        <w:t xml:space="preserve"> </w:t>
      </w:r>
      <w:r>
        <w:rPr>
          <w:szCs w:val="28"/>
        </w:rPr>
        <w:t>согласно приложению 1</w:t>
      </w:r>
      <w:r w:rsidR="00146110">
        <w:rPr>
          <w:szCs w:val="28"/>
        </w:rPr>
        <w:t xml:space="preserve"> к настоящему постановлению;</w:t>
      </w:r>
    </w:p>
    <w:p w:rsidR="008979BD" w:rsidRDefault="008979BD" w:rsidP="000B378C">
      <w:pPr>
        <w:spacing w:line="360" w:lineRule="auto"/>
      </w:pPr>
      <w:r>
        <w:rPr>
          <w:szCs w:val="28"/>
        </w:rPr>
        <w:t>2</w:t>
      </w:r>
      <w:r w:rsidR="00146110">
        <w:rPr>
          <w:szCs w:val="28"/>
        </w:rPr>
        <w:t>)</w:t>
      </w:r>
      <w:r>
        <w:rPr>
          <w:szCs w:val="28"/>
        </w:rPr>
        <w:t xml:space="preserve"> </w:t>
      </w:r>
      <w:r w:rsidR="00146110">
        <w:rPr>
          <w:szCs w:val="28"/>
        </w:rPr>
        <w:t>с</w:t>
      </w:r>
      <w:r>
        <w:rPr>
          <w:szCs w:val="28"/>
        </w:rPr>
        <w:t xml:space="preserve">остав комиссии Законодательного Собрания Ростовской области </w:t>
      </w:r>
      <w:r w:rsidR="00146110" w:rsidRPr="004757DD">
        <w:rPr>
          <w:szCs w:val="28"/>
        </w:rPr>
        <w:t>по взаимодействию с участниками специальной военной операции и поддержке членов их семей</w:t>
      </w:r>
      <w:r w:rsidR="00146110">
        <w:rPr>
          <w:szCs w:val="28"/>
        </w:rPr>
        <w:t xml:space="preserve"> </w:t>
      </w:r>
      <w:r>
        <w:rPr>
          <w:szCs w:val="28"/>
        </w:rPr>
        <w:t>согласно приложению 2</w:t>
      </w:r>
      <w:r w:rsidR="00146110" w:rsidRPr="00146110">
        <w:rPr>
          <w:szCs w:val="28"/>
        </w:rPr>
        <w:t xml:space="preserve"> </w:t>
      </w:r>
      <w:r w:rsidR="00146110">
        <w:rPr>
          <w:szCs w:val="28"/>
        </w:rPr>
        <w:t>к настоящему постановлению</w:t>
      </w:r>
      <w:r>
        <w:rPr>
          <w:szCs w:val="28"/>
        </w:rPr>
        <w:t>.</w:t>
      </w:r>
    </w:p>
    <w:p w:rsidR="00146110" w:rsidRDefault="008979BD" w:rsidP="000B378C">
      <w:pPr>
        <w:spacing w:line="360" w:lineRule="auto"/>
        <w:ind w:firstLine="709"/>
      </w:pPr>
      <w:r>
        <w:lastRenderedPageBreak/>
        <w:t xml:space="preserve">2. </w:t>
      </w:r>
      <w:r w:rsidR="00146110">
        <w:t>Опубликовать настоящее постановление в средствах массовой информации.</w:t>
      </w:r>
    </w:p>
    <w:p w:rsidR="008979BD" w:rsidRDefault="00146110" w:rsidP="000B378C">
      <w:pPr>
        <w:spacing w:line="360" w:lineRule="auto"/>
        <w:ind w:firstLine="709"/>
      </w:pPr>
      <w:r>
        <w:t xml:space="preserve">3. </w:t>
      </w:r>
      <w:r w:rsidR="008979BD">
        <w:t xml:space="preserve">Настоящее постановление вступает в силу </w:t>
      </w:r>
      <w:r w:rsidR="008979BD">
        <w:rPr>
          <w:szCs w:val="28"/>
        </w:rPr>
        <w:t>со дня его принятия</w:t>
      </w:r>
      <w:r w:rsidR="008979BD">
        <w:t>.</w:t>
      </w:r>
    </w:p>
    <w:p w:rsidR="008979BD" w:rsidRDefault="008979BD" w:rsidP="000B378C">
      <w:pPr>
        <w:spacing w:line="360" w:lineRule="auto"/>
        <w:ind w:firstLine="0"/>
      </w:pPr>
    </w:p>
    <w:tbl>
      <w:tblPr>
        <w:tblW w:w="0" w:type="auto"/>
        <w:tblLook w:val="04A0"/>
      </w:tblPr>
      <w:tblGrid>
        <w:gridCol w:w="4361"/>
        <w:gridCol w:w="5210"/>
      </w:tblGrid>
      <w:tr w:rsidR="008979BD" w:rsidTr="008979BD">
        <w:tc>
          <w:tcPr>
            <w:tcW w:w="4361" w:type="dxa"/>
            <w:hideMark/>
          </w:tcPr>
          <w:p w:rsidR="008979BD" w:rsidRDefault="008979BD" w:rsidP="000B378C">
            <w:pPr>
              <w:spacing w:line="360" w:lineRule="auto"/>
              <w:ind w:firstLine="0"/>
              <w:jc w:val="center"/>
            </w:pPr>
            <w:r>
              <w:t>Председатель Законодательного Собрания  Ростовской области</w:t>
            </w:r>
          </w:p>
        </w:tc>
        <w:tc>
          <w:tcPr>
            <w:tcW w:w="5210" w:type="dxa"/>
            <w:vAlign w:val="bottom"/>
            <w:hideMark/>
          </w:tcPr>
          <w:p w:rsidR="008979BD" w:rsidRDefault="008979BD" w:rsidP="000B378C">
            <w:pPr>
              <w:pStyle w:val="a3"/>
              <w:spacing w:line="360" w:lineRule="auto"/>
              <w:jc w:val="right"/>
            </w:pPr>
            <w:r>
              <w:t>А.В. Ищенко</w:t>
            </w:r>
          </w:p>
        </w:tc>
      </w:tr>
    </w:tbl>
    <w:p w:rsidR="00386BD2" w:rsidRDefault="00386BD2" w:rsidP="000B378C">
      <w:pPr>
        <w:spacing w:line="360" w:lineRule="auto"/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0B378C" w:rsidRDefault="000B378C">
      <w:pPr>
        <w:rPr>
          <w:sz w:val="24"/>
          <w:szCs w:val="24"/>
        </w:rPr>
      </w:pPr>
    </w:p>
    <w:p w:rsidR="003D79E8" w:rsidRPr="003D79E8" w:rsidRDefault="003D79E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Подготовлен</w:t>
      </w:r>
      <w:proofErr w:type="gramEnd"/>
      <w:r>
        <w:rPr>
          <w:sz w:val="24"/>
          <w:szCs w:val="24"/>
        </w:rPr>
        <w:t xml:space="preserve"> в правовом управлении</w:t>
      </w:r>
    </w:p>
    <w:sectPr w:rsidR="003D79E8" w:rsidRPr="003D79E8" w:rsidSect="00C200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FD3" w:rsidRDefault="00596FD3" w:rsidP="00C200DA">
      <w:r>
        <w:separator/>
      </w:r>
    </w:p>
  </w:endnote>
  <w:endnote w:type="continuationSeparator" w:id="0">
    <w:p w:rsidR="00596FD3" w:rsidRDefault="00596FD3" w:rsidP="00C20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0DA" w:rsidRDefault="00C200D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0DA" w:rsidRDefault="00C200D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0DA" w:rsidRDefault="00C200D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FD3" w:rsidRDefault="00596FD3" w:rsidP="00C200DA">
      <w:r>
        <w:separator/>
      </w:r>
    </w:p>
  </w:footnote>
  <w:footnote w:type="continuationSeparator" w:id="0">
    <w:p w:rsidR="00596FD3" w:rsidRDefault="00596FD3" w:rsidP="00C20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0DA" w:rsidRDefault="00C200D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86463"/>
      <w:docPartObj>
        <w:docPartGallery w:val="Page Numbers (Top of Page)"/>
        <w:docPartUnique/>
      </w:docPartObj>
    </w:sdtPr>
    <w:sdtContent>
      <w:p w:rsidR="00C200DA" w:rsidRDefault="00C200DA" w:rsidP="00C200DA">
        <w:pPr>
          <w:pStyle w:val="a6"/>
          <w:ind w:firstLine="0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200DA" w:rsidRDefault="00C200D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0DA" w:rsidRDefault="00C200D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9BD"/>
    <w:rsid w:val="00090486"/>
    <w:rsid w:val="000B378C"/>
    <w:rsid w:val="001117AE"/>
    <w:rsid w:val="00146110"/>
    <w:rsid w:val="00194140"/>
    <w:rsid w:val="001A78A3"/>
    <w:rsid w:val="002479C1"/>
    <w:rsid w:val="002A2557"/>
    <w:rsid w:val="00386BD2"/>
    <w:rsid w:val="003D79E8"/>
    <w:rsid w:val="00507C5D"/>
    <w:rsid w:val="00596FD3"/>
    <w:rsid w:val="0061192B"/>
    <w:rsid w:val="00640B61"/>
    <w:rsid w:val="0084751D"/>
    <w:rsid w:val="008979BD"/>
    <w:rsid w:val="00A45583"/>
    <w:rsid w:val="00AB476A"/>
    <w:rsid w:val="00B346FC"/>
    <w:rsid w:val="00B408FC"/>
    <w:rsid w:val="00BC3475"/>
    <w:rsid w:val="00BE2C51"/>
    <w:rsid w:val="00BF10BE"/>
    <w:rsid w:val="00C200DA"/>
    <w:rsid w:val="00DA2BB1"/>
    <w:rsid w:val="00EE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BD"/>
    <w:pPr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79B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79B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Signature"/>
    <w:basedOn w:val="a"/>
    <w:link w:val="a4"/>
    <w:unhideWhenUsed/>
    <w:rsid w:val="008979BD"/>
    <w:pPr>
      <w:ind w:firstLine="0"/>
    </w:pPr>
  </w:style>
  <w:style w:type="character" w:customStyle="1" w:styleId="a4">
    <w:name w:val="Подпись Знак"/>
    <w:basedOn w:val="a0"/>
    <w:link w:val="a3"/>
    <w:rsid w:val="008979BD"/>
    <w:rPr>
      <w:rFonts w:eastAsia="Times New Roman" w:cs="Times New Roman"/>
      <w:sz w:val="28"/>
      <w:szCs w:val="20"/>
      <w:lang w:eastAsia="ru-RU"/>
    </w:rPr>
  </w:style>
  <w:style w:type="paragraph" w:customStyle="1" w:styleId="a5">
    <w:name w:val="Абзац"/>
    <w:rsid w:val="008979BD"/>
    <w:pPr>
      <w:ind w:firstLine="720"/>
      <w:jc w:val="both"/>
    </w:pPr>
    <w:rPr>
      <w:rFonts w:eastAsia="Times New Roman" w:cs="Times New Roman"/>
      <w:noProof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200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00DA"/>
    <w:rPr>
      <w:rFonts w:eastAsia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200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00DA"/>
    <w:rPr>
      <w:rFonts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Suharevsky</dc:creator>
  <cp:lastModifiedBy>Suharevsky</cp:lastModifiedBy>
  <cp:revision>12</cp:revision>
  <cp:lastPrinted>2023-11-07T13:03:00Z</cp:lastPrinted>
  <dcterms:created xsi:type="dcterms:W3CDTF">2023-10-27T06:51:00Z</dcterms:created>
  <dcterms:modified xsi:type="dcterms:W3CDTF">2023-11-07T13:04:00Z</dcterms:modified>
</cp:coreProperties>
</file>