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205B0" w:rsidRDefault="001B2863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2006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</w:t>
      </w:r>
      <w:proofErr w:type="gram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Бураковым</w:t>
      </w:r>
      <w:proofErr w:type="spell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37"/>
      </w:tblGrid>
      <w:tr w:rsidR="002205B0" w:rsidRPr="00BE0462" w:rsidTr="00100CE5">
        <w:tc>
          <w:tcPr>
            <w:tcW w:w="5637" w:type="dxa"/>
          </w:tcPr>
          <w:p w:rsidR="00500AF5" w:rsidRPr="00C7089B" w:rsidRDefault="001B2863" w:rsidP="001B24C6">
            <w:pPr>
              <w:spacing w:after="0" w:line="276" w:lineRule="auto"/>
              <w:ind w:right="459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089B">
              <w:rPr>
                <w:rFonts w:ascii="Times New Roman" w:hAnsi="Times New Roman"/>
                <w:sz w:val="28"/>
                <w:szCs w:val="28"/>
              </w:rPr>
              <w:t>«Об Обращении Законодател</w:t>
            </w:r>
            <w:r w:rsidRPr="00C7089B">
              <w:rPr>
                <w:rFonts w:ascii="Times New Roman" w:hAnsi="Times New Roman"/>
                <w:sz w:val="28"/>
                <w:szCs w:val="28"/>
              </w:rPr>
              <w:t>ь</w:t>
            </w:r>
            <w:r w:rsidRPr="00C7089B">
              <w:rPr>
                <w:rFonts w:ascii="Times New Roman" w:hAnsi="Times New Roman"/>
                <w:sz w:val="28"/>
                <w:szCs w:val="28"/>
              </w:rPr>
              <w:t xml:space="preserve">ного Собрания Ростовской области </w:t>
            </w:r>
            <w:r w:rsidR="008A28E8" w:rsidRPr="00C7089B">
              <w:rPr>
                <w:rFonts w:ascii="Times New Roman" w:hAnsi="Times New Roman"/>
                <w:sz w:val="28"/>
                <w:szCs w:val="28"/>
              </w:rPr>
              <w:br/>
            </w:r>
            <w:r w:rsidR="00500AF5" w:rsidRPr="00500AF5">
              <w:rPr>
                <w:rFonts w:ascii="Times New Roman" w:hAnsi="Times New Roman"/>
                <w:sz w:val="28"/>
                <w:szCs w:val="28"/>
              </w:rPr>
              <w:t>«К</w:t>
            </w:r>
            <w:proofErr w:type="gramStart"/>
            <w:r w:rsidR="00500AF5" w:rsidRPr="00500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4C6" w:rsidRPr="001B24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1B24C6" w:rsidRPr="001B24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ервому заместителю Председателя Государс</w:t>
            </w:r>
            <w:r w:rsidR="001B24C6" w:rsidRPr="001B24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1B24C6" w:rsidRPr="001B24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венной Думы Федерального Собрания Российской Федер</w:t>
            </w:r>
            <w:r w:rsidR="001B24C6" w:rsidRPr="001B24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1B24C6" w:rsidRPr="001B24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ции А.Д. Жукову</w:t>
            </w:r>
            <w:r w:rsidR="001B24C6" w:rsidRPr="001B24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24C6" w:rsidRPr="001B24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вопросу внесения изменений в Бюдже</w:t>
            </w:r>
            <w:r w:rsidR="001B24C6" w:rsidRPr="001B24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="001B24C6" w:rsidRPr="001B24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ный кодекс Российской Федерации, предусматривающих перераспредел</w:t>
            </w:r>
            <w:r w:rsidR="001B24C6" w:rsidRPr="001B24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1B24C6" w:rsidRPr="001B24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ние </w:t>
            </w:r>
            <w:r w:rsidR="001B24C6" w:rsidRPr="001B24C6">
              <w:rPr>
                <w:rFonts w:ascii="Times New Roman" w:hAnsi="Times New Roman"/>
                <w:sz w:val="28"/>
                <w:szCs w:val="28"/>
                <w:lang w:eastAsia="ru-RU"/>
              </w:rPr>
              <w:t>части доходов от акцизов на табачную продукцию из федерального бюджета в бюджеты субъектов Российской Федер</w:t>
            </w:r>
            <w:r w:rsidR="001B24C6" w:rsidRPr="001B24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B24C6" w:rsidRPr="001B24C6">
              <w:rPr>
                <w:rFonts w:ascii="Times New Roman" w:hAnsi="Times New Roman"/>
                <w:sz w:val="28"/>
                <w:szCs w:val="28"/>
                <w:lang w:eastAsia="ru-RU"/>
              </w:rPr>
              <w:t>ции»</w:t>
            </w:r>
            <w:r w:rsidR="001B24C6">
              <w:rPr>
                <w:lang w:eastAsia="ru-RU"/>
              </w:rPr>
              <w:t xml:space="preserve">  </w:t>
            </w:r>
          </w:p>
        </w:tc>
      </w:tr>
    </w:tbl>
    <w:p w:rsidR="002205B0" w:rsidRPr="002205B0" w:rsidRDefault="002205B0" w:rsidP="00B16161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B16161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1B24C6" w:rsidRDefault="002205B0" w:rsidP="00B16161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4C6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1B2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AF5" w:rsidRPr="001B24C6">
        <w:rPr>
          <w:rFonts w:ascii="Times New Roman" w:hAnsi="Times New Roman"/>
          <w:sz w:val="28"/>
          <w:szCs w:val="28"/>
        </w:rPr>
        <w:t>«К</w:t>
      </w:r>
      <w:proofErr w:type="gramStart"/>
      <w:r w:rsidR="00500AF5" w:rsidRPr="001B24C6">
        <w:rPr>
          <w:rFonts w:ascii="Times New Roman" w:hAnsi="Times New Roman"/>
          <w:sz w:val="28"/>
          <w:szCs w:val="28"/>
        </w:rPr>
        <w:t xml:space="preserve"> </w:t>
      </w:r>
      <w:r w:rsidR="001B24C6" w:rsidRPr="001B24C6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="001B24C6" w:rsidRPr="001B24C6">
        <w:rPr>
          <w:rFonts w:ascii="Times New Roman" w:hAnsi="Times New Roman"/>
          <w:b/>
          <w:sz w:val="28"/>
          <w:szCs w:val="28"/>
          <w:lang w:eastAsia="ru-RU"/>
        </w:rPr>
        <w:t>ервому заместителю Председателя Государс</w:t>
      </w:r>
      <w:r w:rsidR="001B24C6" w:rsidRPr="001B24C6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1B24C6" w:rsidRPr="001B24C6">
        <w:rPr>
          <w:rFonts w:ascii="Times New Roman" w:hAnsi="Times New Roman"/>
          <w:b/>
          <w:sz w:val="28"/>
          <w:szCs w:val="28"/>
          <w:lang w:eastAsia="ru-RU"/>
        </w:rPr>
        <w:t>венной Думы Федерального Собрания Российской Федерации А.Д. Жукову</w:t>
      </w:r>
      <w:r w:rsidR="001B24C6" w:rsidRPr="001B24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4C6" w:rsidRPr="001B24C6">
        <w:rPr>
          <w:rFonts w:ascii="Times New Roman" w:hAnsi="Times New Roman"/>
          <w:bCs/>
          <w:sz w:val="28"/>
          <w:szCs w:val="28"/>
          <w:lang w:eastAsia="ru-RU"/>
        </w:rPr>
        <w:t>по вопросу внесения изменений в Бюдже</w:t>
      </w:r>
      <w:r w:rsidR="001B24C6" w:rsidRPr="001B24C6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1B24C6" w:rsidRPr="001B24C6">
        <w:rPr>
          <w:rFonts w:ascii="Times New Roman" w:hAnsi="Times New Roman"/>
          <w:bCs/>
          <w:sz w:val="28"/>
          <w:szCs w:val="28"/>
          <w:lang w:eastAsia="ru-RU"/>
        </w:rPr>
        <w:t>ный кодекс Российской Федерации, предусматривающих перераспредел</w:t>
      </w:r>
      <w:r w:rsidR="001B24C6" w:rsidRPr="001B24C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1B24C6" w:rsidRPr="001B24C6">
        <w:rPr>
          <w:rFonts w:ascii="Times New Roman" w:hAnsi="Times New Roman"/>
          <w:bCs/>
          <w:sz w:val="28"/>
          <w:szCs w:val="28"/>
          <w:lang w:eastAsia="ru-RU"/>
        </w:rPr>
        <w:t xml:space="preserve">ние </w:t>
      </w:r>
      <w:r w:rsidR="001B24C6" w:rsidRPr="001B24C6">
        <w:rPr>
          <w:rFonts w:ascii="Times New Roman" w:hAnsi="Times New Roman"/>
          <w:sz w:val="28"/>
          <w:szCs w:val="28"/>
          <w:lang w:eastAsia="ru-RU"/>
        </w:rPr>
        <w:t>части доходов от акцизов на табачную продукцию из федерального бюджета в бюджеты субъектов Российской Федер</w:t>
      </w:r>
      <w:r w:rsidR="001B24C6" w:rsidRPr="001B24C6">
        <w:rPr>
          <w:rFonts w:ascii="Times New Roman" w:hAnsi="Times New Roman"/>
          <w:sz w:val="28"/>
          <w:szCs w:val="28"/>
          <w:lang w:eastAsia="ru-RU"/>
        </w:rPr>
        <w:t>а</w:t>
      </w:r>
      <w:r w:rsidR="001B24C6" w:rsidRPr="001B24C6">
        <w:rPr>
          <w:rFonts w:ascii="Times New Roman" w:hAnsi="Times New Roman"/>
          <w:sz w:val="28"/>
          <w:szCs w:val="28"/>
          <w:lang w:eastAsia="ru-RU"/>
        </w:rPr>
        <w:t>ции».</w:t>
      </w:r>
    </w:p>
    <w:p w:rsidR="00EB477A" w:rsidRPr="00C7089B" w:rsidRDefault="00EB477A" w:rsidP="00B16161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rPr>
          <w:szCs w:val="28"/>
        </w:rPr>
      </w:pPr>
      <w:r w:rsidRPr="001B24C6">
        <w:rPr>
          <w:szCs w:val="28"/>
        </w:rPr>
        <w:t>Направить настоящее Обраще</w:t>
      </w:r>
      <w:r w:rsidRPr="001B24C6">
        <w:rPr>
          <w:color w:val="000000"/>
          <w:szCs w:val="28"/>
        </w:rPr>
        <w:t>ние</w:t>
      </w:r>
      <w:r w:rsidR="006954E4" w:rsidRPr="001B24C6">
        <w:rPr>
          <w:color w:val="000000"/>
          <w:szCs w:val="28"/>
        </w:rPr>
        <w:t xml:space="preserve"> </w:t>
      </w:r>
      <w:r w:rsidR="001B24C6" w:rsidRPr="001B24C6">
        <w:rPr>
          <w:rFonts w:eastAsia="Calibri"/>
          <w:b/>
          <w:szCs w:val="28"/>
        </w:rPr>
        <w:t>Первому заместителю Председателя Государс</w:t>
      </w:r>
      <w:r w:rsidR="001B24C6" w:rsidRPr="001B24C6">
        <w:rPr>
          <w:rFonts w:eastAsia="Calibri"/>
          <w:b/>
          <w:szCs w:val="28"/>
        </w:rPr>
        <w:t>т</w:t>
      </w:r>
      <w:r w:rsidR="001B24C6" w:rsidRPr="001B24C6">
        <w:rPr>
          <w:rFonts w:eastAsia="Calibri"/>
          <w:b/>
          <w:szCs w:val="28"/>
        </w:rPr>
        <w:t xml:space="preserve">венной Думы </w:t>
      </w:r>
      <w:r w:rsidR="001B24C6" w:rsidRPr="001B24C6">
        <w:rPr>
          <w:b/>
          <w:szCs w:val="28"/>
        </w:rPr>
        <w:t>Федерального Собрания Российской Федерации А.Д. Жукову</w:t>
      </w:r>
      <w:r w:rsidR="00B16161" w:rsidRPr="001B24C6">
        <w:rPr>
          <w:szCs w:val="28"/>
        </w:rPr>
        <w:t>.</w:t>
      </w:r>
    </w:p>
    <w:p w:rsidR="002205B0" w:rsidRPr="00135A2B" w:rsidRDefault="002205B0" w:rsidP="00B16161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76" w:lineRule="auto"/>
        <w:ind w:firstLine="709"/>
        <w:rPr>
          <w:szCs w:val="28"/>
        </w:rPr>
      </w:pPr>
      <w:proofErr w:type="gramStart"/>
      <w:r w:rsidRPr="00135A2B">
        <w:rPr>
          <w:szCs w:val="28"/>
        </w:rPr>
        <w:t>Контроль за</w:t>
      </w:r>
      <w:proofErr w:type="gramEnd"/>
      <w:r w:rsidRPr="00135A2B">
        <w:rPr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по</w:t>
      </w:r>
      <w:r w:rsidR="008306CE">
        <w:rPr>
          <w:szCs w:val="28"/>
        </w:rPr>
        <w:t xml:space="preserve"> </w:t>
      </w:r>
      <w:r w:rsidR="00500AF5">
        <w:t xml:space="preserve">бюджету, налогам и собственности </w:t>
      </w:r>
      <w:r w:rsidR="008306CE">
        <w:t>(</w:t>
      </w:r>
      <w:r w:rsidR="00500AF5">
        <w:t>А</w:t>
      </w:r>
      <w:r w:rsidR="008306CE">
        <w:t xml:space="preserve">.В. </w:t>
      </w:r>
      <w:r w:rsidR="00500AF5">
        <w:t>Харченко</w:t>
      </w:r>
      <w:r w:rsidR="008306CE">
        <w:t>)</w:t>
      </w:r>
      <w:r w:rsidR="00135A2B" w:rsidRPr="00EB477A">
        <w:rPr>
          <w:szCs w:val="28"/>
        </w:rPr>
        <w:t>.</w:t>
      </w:r>
    </w:p>
    <w:p w:rsidR="002205B0" w:rsidRPr="002205B0" w:rsidRDefault="002205B0" w:rsidP="00B16161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B16161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B16161">
      <w:pPr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EE0EE1">
      <w:pPr>
        <w:spacing w:after="0" w:line="288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редседатель Законодательного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br/>
        <w:t>Собрания 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А.В. Ищенко</w:t>
      </w:r>
      <w:bookmarkStart w:id="0" w:name="_GoBack"/>
      <w:bookmarkEnd w:id="0"/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5B0"/>
    <w:rsid w:val="00094E20"/>
    <w:rsid w:val="000F276C"/>
    <w:rsid w:val="00100CE5"/>
    <w:rsid w:val="00113D0B"/>
    <w:rsid w:val="00135A2B"/>
    <w:rsid w:val="001430E5"/>
    <w:rsid w:val="0015513A"/>
    <w:rsid w:val="00192C6C"/>
    <w:rsid w:val="001B24C6"/>
    <w:rsid w:val="001B2863"/>
    <w:rsid w:val="001F04D1"/>
    <w:rsid w:val="001F0BA7"/>
    <w:rsid w:val="00200631"/>
    <w:rsid w:val="002205B0"/>
    <w:rsid w:val="00240147"/>
    <w:rsid w:val="00247081"/>
    <w:rsid w:val="00264053"/>
    <w:rsid w:val="00294A8D"/>
    <w:rsid w:val="002B4FD6"/>
    <w:rsid w:val="002F6B06"/>
    <w:rsid w:val="00300E9C"/>
    <w:rsid w:val="003A683E"/>
    <w:rsid w:val="003C63E8"/>
    <w:rsid w:val="00442894"/>
    <w:rsid w:val="004E6FEC"/>
    <w:rsid w:val="00500AF5"/>
    <w:rsid w:val="0057512F"/>
    <w:rsid w:val="005E4475"/>
    <w:rsid w:val="006954E4"/>
    <w:rsid w:val="006C5AED"/>
    <w:rsid w:val="007C0E46"/>
    <w:rsid w:val="007C14D3"/>
    <w:rsid w:val="007F058E"/>
    <w:rsid w:val="00827184"/>
    <w:rsid w:val="008306CE"/>
    <w:rsid w:val="00893F37"/>
    <w:rsid w:val="008A28E8"/>
    <w:rsid w:val="008B0776"/>
    <w:rsid w:val="008B1AD6"/>
    <w:rsid w:val="008C087F"/>
    <w:rsid w:val="0090043A"/>
    <w:rsid w:val="00930C25"/>
    <w:rsid w:val="009C5B63"/>
    <w:rsid w:val="00AC6D89"/>
    <w:rsid w:val="00B16161"/>
    <w:rsid w:val="00B85F61"/>
    <w:rsid w:val="00BD5957"/>
    <w:rsid w:val="00BE0462"/>
    <w:rsid w:val="00C0192C"/>
    <w:rsid w:val="00C707F6"/>
    <w:rsid w:val="00C7089B"/>
    <w:rsid w:val="00CA4205"/>
    <w:rsid w:val="00DB6209"/>
    <w:rsid w:val="00E11C9A"/>
    <w:rsid w:val="00E23FCE"/>
    <w:rsid w:val="00E2628B"/>
    <w:rsid w:val="00E45F07"/>
    <w:rsid w:val="00EA34FC"/>
    <w:rsid w:val="00EB2615"/>
    <w:rsid w:val="00EB477A"/>
    <w:rsid w:val="00EC4C4C"/>
    <w:rsid w:val="00EE0EE1"/>
    <w:rsid w:val="00F046CC"/>
    <w:rsid w:val="00F3285F"/>
    <w:rsid w:val="00F86373"/>
    <w:rsid w:val="00F92704"/>
    <w:rsid w:val="00FC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3</cp:revision>
  <cp:lastPrinted>2024-06-24T05:54:00Z</cp:lastPrinted>
  <dcterms:created xsi:type="dcterms:W3CDTF">2025-05-26T12:38:00Z</dcterms:created>
  <dcterms:modified xsi:type="dcterms:W3CDTF">2025-05-26T12:41:00Z</dcterms:modified>
</cp:coreProperties>
</file>