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B3" w:rsidRDefault="003C02B3" w:rsidP="007E0747">
      <w:pPr>
        <w:pStyle w:val="10"/>
        <w:jc w:val="center"/>
        <w:rPr>
          <w:b/>
        </w:rPr>
      </w:pPr>
    </w:p>
    <w:p w:rsidR="007E0747" w:rsidRDefault="00534086" w:rsidP="007E0747">
      <w:pPr>
        <w:pStyle w:val="10"/>
        <w:jc w:val="center"/>
        <w:rPr>
          <w:b/>
        </w:rPr>
      </w:pPr>
      <w:r w:rsidRPr="00EE42A2">
        <w:rPr>
          <w:b/>
        </w:rPr>
        <w:t>Пояснительная записка</w:t>
      </w:r>
    </w:p>
    <w:p w:rsidR="00534086" w:rsidRPr="007E0747" w:rsidRDefault="007E0747" w:rsidP="007E0747">
      <w:pPr>
        <w:pStyle w:val="10"/>
        <w:jc w:val="center"/>
        <w:rPr>
          <w:b/>
        </w:rPr>
      </w:pPr>
      <w:r>
        <w:tab/>
      </w:r>
      <w:r w:rsidR="00534086" w:rsidRPr="007E0747">
        <w:rPr>
          <w:b/>
        </w:rPr>
        <w:t xml:space="preserve">к </w:t>
      </w:r>
      <w:r w:rsidR="00650ADE">
        <w:rPr>
          <w:b/>
        </w:rPr>
        <w:t>проекту о</w:t>
      </w:r>
      <w:r w:rsidR="00534086" w:rsidRPr="007E0747">
        <w:rPr>
          <w:b/>
        </w:rPr>
        <w:t>бластно</w:t>
      </w:r>
      <w:r w:rsidR="00650ADE">
        <w:rPr>
          <w:b/>
        </w:rPr>
        <w:t>го</w:t>
      </w:r>
      <w:r w:rsidR="00534086" w:rsidRPr="007E0747">
        <w:rPr>
          <w:b/>
        </w:rPr>
        <w:t xml:space="preserve"> </w:t>
      </w:r>
      <w:r w:rsidR="006B7199" w:rsidRPr="007E0747">
        <w:rPr>
          <w:b/>
        </w:rPr>
        <w:t>закон</w:t>
      </w:r>
      <w:r w:rsidR="00650ADE">
        <w:rPr>
          <w:b/>
        </w:rPr>
        <w:t>а</w:t>
      </w:r>
      <w:r w:rsidR="006B7199" w:rsidRPr="007E0747">
        <w:rPr>
          <w:b/>
        </w:rPr>
        <w:t xml:space="preserve"> «О внесении изменений </w:t>
      </w:r>
      <w:r w:rsidR="00534086" w:rsidRPr="007E0747">
        <w:rPr>
          <w:b/>
        </w:rPr>
        <w:t>в Областной закон</w:t>
      </w:r>
    </w:p>
    <w:p w:rsidR="00534086" w:rsidRPr="00B26682" w:rsidRDefault="00DE6556">
      <w:pPr>
        <w:pStyle w:val="3"/>
        <w:rPr>
          <w:sz w:val="28"/>
          <w:szCs w:val="28"/>
        </w:rPr>
      </w:pPr>
      <w:r w:rsidRPr="00B26682">
        <w:rPr>
          <w:sz w:val="28"/>
        </w:rPr>
        <w:t xml:space="preserve"> </w:t>
      </w:r>
      <w:r w:rsidR="00B26682" w:rsidRPr="00B26682">
        <w:rPr>
          <w:sz w:val="28"/>
          <w:szCs w:val="28"/>
        </w:rPr>
        <w:t>«О Прогнозном плане (программе) приватизации государственного имущества Ростовской области на плановый период 20</w:t>
      </w:r>
      <w:r w:rsidR="005B5972">
        <w:rPr>
          <w:sz w:val="28"/>
          <w:szCs w:val="28"/>
        </w:rPr>
        <w:t>2</w:t>
      </w:r>
      <w:r w:rsidR="00843A5F">
        <w:rPr>
          <w:sz w:val="28"/>
          <w:szCs w:val="28"/>
        </w:rPr>
        <w:t>4</w:t>
      </w:r>
      <w:r w:rsidR="00B26682" w:rsidRPr="00B26682">
        <w:rPr>
          <w:sz w:val="28"/>
          <w:szCs w:val="28"/>
        </w:rPr>
        <w:t xml:space="preserve"> </w:t>
      </w:r>
      <w:r w:rsidR="00116589">
        <w:rPr>
          <w:sz w:val="28"/>
          <w:szCs w:val="28"/>
        </w:rPr>
        <w:t>-</w:t>
      </w:r>
      <w:r w:rsidR="00B26682" w:rsidRPr="00B26682">
        <w:rPr>
          <w:sz w:val="28"/>
          <w:szCs w:val="28"/>
        </w:rPr>
        <w:t xml:space="preserve"> 202</w:t>
      </w:r>
      <w:r w:rsidR="00843A5F">
        <w:rPr>
          <w:sz w:val="28"/>
          <w:szCs w:val="28"/>
        </w:rPr>
        <w:t>6</w:t>
      </w:r>
      <w:r w:rsidR="00B26682" w:rsidRPr="00B26682">
        <w:rPr>
          <w:sz w:val="28"/>
          <w:szCs w:val="28"/>
        </w:rPr>
        <w:t xml:space="preserve"> годов»</w:t>
      </w:r>
      <w:r w:rsidRPr="00B26682">
        <w:rPr>
          <w:sz w:val="28"/>
          <w:szCs w:val="28"/>
        </w:rPr>
        <w:t xml:space="preserve"> </w:t>
      </w:r>
    </w:p>
    <w:p w:rsidR="00CA41C4" w:rsidRDefault="00CA41C4" w:rsidP="00CA41C4">
      <w:pPr>
        <w:rPr>
          <w:sz w:val="28"/>
          <w:szCs w:val="28"/>
        </w:rPr>
      </w:pPr>
    </w:p>
    <w:p w:rsidR="003C02B3" w:rsidRPr="003C02B3" w:rsidRDefault="003C02B3" w:rsidP="00CA41C4">
      <w:pPr>
        <w:rPr>
          <w:sz w:val="28"/>
          <w:szCs w:val="28"/>
        </w:rPr>
      </w:pPr>
    </w:p>
    <w:p w:rsidR="00211F9E" w:rsidRPr="00843A5F" w:rsidRDefault="00770AC8" w:rsidP="00843A5F">
      <w:pPr>
        <w:pStyle w:val="3"/>
        <w:ind w:firstLine="567"/>
        <w:jc w:val="both"/>
        <w:rPr>
          <w:b w:val="0"/>
          <w:sz w:val="28"/>
          <w:szCs w:val="28"/>
        </w:rPr>
      </w:pPr>
      <w:r w:rsidRPr="00211F9E">
        <w:rPr>
          <w:b w:val="0"/>
          <w:sz w:val="28"/>
          <w:szCs w:val="28"/>
        </w:rPr>
        <w:t>П</w:t>
      </w:r>
      <w:r w:rsidR="00534086" w:rsidRPr="00211F9E">
        <w:rPr>
          <w:b w:val="0"/>
          <w:sz w:val="28"/>
          <w:szCs w:val="28"/>
        </w:rPr>
        <w:t xml:space="preserve">роект областного закона </w:t>
      </w:r>
      <w:r w:rsidR="00EB2133" w:rsidRPr="00211F9E">
        <w:rPr>
          <w:b w:val="0"/>
          <w:sz w:val="28"/>
          <w:szCs w:val="28"/>
        </w:rPr>
        <w:t xml:space="preserve">«О внесении изменений в Областной закон </w:t>
      </w:r>
      <w:r w:rsidRPr="00211F9E">
        <w:rPr>
          <w:b w:val="0"/>
          <w:sz w:val="28"/>
          <w:szCs w:val="28"/>
        </w:rPr>
        <w:t xml:space="preserve">             </w:t>
      </w:r>
      <w:r w:rsidR="00B26682">
        <w:rPr>
          <w:b w:val="0"/>
          <w:sz w:val="28"/>
          <w:szCs w:val="28"/>
        </w:rPr>
        <w:t xml:space="preserve">«О Прогнозном плане (программе) приватизации государственного имущества Ростовской </w:t>
      </w:r>
      <w:r w:rsidR="00B26682" w:rsidRPr="00D453E8">
        <w:rPr>
          <w:b w:val="0"/>
          <w:sz w:val="28"/>
          <w:szCs w:val="28"/>
        </w:rPr>
        <w:t>области на плановый период 20</w:t>
      </w:r>
      <w:r w:rsidR="005B5972">
        <w:rPr>
          <w:b w:val="0"/>
          <w:sz w:val="28"/>
          <w:szCs w:val="28"/>
        </w:rPr>
        <w:t>2</w:t>
      </w:r>
      <w:r w:rsidR="00843A5F">
        <w:rPr>
          <w:b w:val="0"/>
          <w:sz w:val="28"/>
          <w:szCs w:val="28"/>
        </w:rPr>
        <w:t>4</w:t>
      </w:r>
      <w:r w:rsidR="00B26682" w:rsidRPr="00D453E8">
        <w:rPr>
          <w:b w:val="0"/>
          <w:sz w:val="28"/>
          <w:szCs w:val="28"/>
        </w:rPr>
        <w:t xml:space="preserve"> </w:t>
      </w:r>
      <w:r w:rsidR="00116589">
        <w:rPr>
          <w:b w:val="0"/>
          <w:sz w:val="28"/>
          <w:szCs w:val="28"/>
        </w:rPr>
        <w:t>-</w:t>
      </w:r>
      <w:r w:rsidR="00B26682" w:rsidRPr="00D453E8">
        <w:rPr>
          <w:b w:val="0"/>
          <w:sz w:val="28"/>
          <w:szCs w:val="28"/>
        </w:rPr>
        <w:t xml:space="preserve"> 202</w:t>
      </w:r>
      <w:r w:rsidR="00843A5F">
        <w:rPr>
          <w:b w:val="0"/>
          <w:sz w:val="28"/>
          <w:szCs w:val="28"/>
        </w:rPr>
        <w:t>6</w:t>
      </w:r>
      <w:r w:rsidR="00B26682" w:rsidRPr="00D453E8">
        <w:rPr>
          <w:b w:val="0"/>
          <w:sz w:val="28"/>
          <w:szCs w:val="28"/>
        </w:rPr>
        <w:t xml:space="preserve"> годов»</w:t>
      </w:r>
      <w:r w:rsidR="00C50B03" w:rsidRPr="00D453E8">
        <w:rPr>
          <w:b w:val="0"/>
          <w:sz w:val="28"/>
          <w:szCs w:val="28"/>
        </w:rPr>
        <w:t xml:space="preserve"> </w:t>
      </w:r>
      <w:r w:rsidR="00DE02C8" w:rsidRPr="00D453E8">
        <w:rPr>
          <w:b w:val="0"/>
          <w:sz w:val="28"/>
          <w:szCs w:val="28"/>
        </w:rPr>
        <w:t xml:space="preserve">(далее </w:t>
      </w:r>
      <w:r w:rsidR="00C50B03" w:rsidRPr="00D453E8">
        <w:rPr>
          <w:b w:val="0"/>
          <w:sz w:val="28"/>
          <w:szCs w:val="28"/>
        </w:rPr>
        <w:t xml:space="preserve">- </w:t>
      </w:r>
      <w:r w:rsidR="00DE02C8" w:rsidRPr="00D453E8">
        <w:rPr>
          <w:b w:val="0"/>
          <w:sz w:val="28"/>
          <w:szCs w:val="28"/>
        </w:rPr>
        <w:t xml:space="preserve">законопроект) </w:t>
      </w:r>
      <w:r w:rsidR="00534086" w:rsidRPr="00D453E8">
        <w:rPr>
          <w:b w:val="0"/>
          <w:sz w:val="28"/>
          <w:szCs w:val="28"/>
        </w:rPr>
        <w:t>разработан в соответствии с Областным законом</w:t>
      </w:r>
      <w:r w:rsidR="00C50B03" w:rsidRPr="00D453E8">
        <w:rPr>
          <w:b w:val="0"/>
          <w:sz w:val="28"/>
          <w:szCs w:val="28"/>
        </w:rPr>
        <w:t xml:space="preserve"> </w:t>
      </w:r>
      <w:r w:rsidR="00534086" w:rsidRPr="00D453E8">
        <w:rPr>
          <w:b w:val="0"/>
          <w:sz w:val="28"/>
          <w:szCs w:val="28"/>
        </w:rPr>
        <w:t xml:space="preserve">от </w:t>
      </w:r>
      <w:r w:rsidR="00AA4783" w:rsidRPr="00D453E8">
        <w:rPr>
          <w:b w:val="0"/>
          <w:sz w:val="28"/>
          <w:szCs w:val="28"/>
        </w:rPr>
        <w:t xml:space="preserve">18 июля </w:t>
      </w:r>
      <w:r w:rsidR="00EB2133" w:rsidRPr="00D453E8">
        <w:rPr>
          <w:b w:val="0"/>
          <w:sz w:val="28"/>
          <w:szCs w:val="28"/>
        </w:rPr>
        <w:t xml:space="preserve">2002 </w:t>
      </w:r>
      <w:r w:rsidR="00AA4783" w:rsidRPr="00D453E8">
        <w:rPr>
          <w:b w:val="0"/>
          <w:sz w:val="28"/>
          <w:szCs w:val="28"/>
        </w:rPr>
        <w:t xml:space="preserve">года </w:t>
      </w:r>
      <w:r w:rsidR="00EB2133" w:rsidRPr="00D453E8">
        <w:rPr>
          <w:b w:val="0"/>
          <w:sz w:val="28"/>
          <w:szCs w:val="28"/>
        </w:rPr>
        <w:t>№ 255-ЗС</w:t>
      </w:r>
      <w:r w:rsidR="00AA4783" w:rsidRPr="00D453E8">
        <w:rPr>
          <w:b w:val="0"/>
          <w:sz w:val="28"/>
          <w:szCs w:val="28"/>
        </w:rPr>
        <w:t xml:space="preserve"> </w:t>
      </w:r>
      <w:r w:rsidR="00534086" w:rsidRPr="00D453E8">
        <w:rPr>
          <w:b w:val="0"/>
          <w:sz w:val="28"/>
          <w:szCs w:val="28"/>
        </w:rPr>
        <w:t xml:space="preserve">«О </w:t>
      </w:r>
      <w:r w:rsidR="00534086" w:rsidRPr="00843A5F">
        <w:rPr>
          <w:b w:val="0"/>
          <w:sz w:val="28"/>
          <w:szCs w:val="28"/>
        </w:rPr>
        <w:t>приватизации государственног</w:t>
      </w:r>
      <w:r w:rsidR="003777B0" w:rsidRPr="00843A5F">
        <w:rPr>
          <w:b w:val="0"/>
          <w:sz w:val="28"/>
          <w:szCs w:val="28"/>
        </w:rPr>
        <w:t>о имущества Ростовской области»</w:t>
      </w:r>
      <w:r w:rsidR="00211F9E" w:rsidRPr="00843A5F">
        <w:rPr>
          <w:b w:val="0"/>
          <w:sz w:val="28"/>
          <w:szCs w:val="28"/>
        </w:rPr>
        <w:t>.</w:t>
      </w:r>
    </w:p>
    <w:p w:rsidR="004C7E70" w:rsidRDefault="00C82AE5" w:rsidP="00D5588C">
      <w:pPr>
        <w:ind w:firstLine="539"/>
        <w:jc w:val="both"/>
        <w:rPr>
          <w:spacing w:val="-8"/>
          <w:sz w:val="28"/>
          <w:szCs w:val="28"/>
        </w:rPr>
      </w:pPr>
      <w:r w:rsidRPr="00C82AE5">
        <w:rPr>
          <w:sz w:val="28"/>
          <w:szCs w:val="28"/>
        </w:rPr>
        <w:t xml:space="preserve">Принимая во внимание письмо </w:t>
      </w:r>
      <w:r w:rsidR="00D5588C">
        <w:rPr>
          <w:sz w:val="28"/>
          <w:szCs w:val="28"/>
        </w:rPr>
        <w:t xml:space="preserve">министерства по физической культуре и спорту </w:t>
      </w:r>
      <w:r w:rsidR="00D5588C" w:rsidRPr="004C7E70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 xml:space="preserve">от 03.06.2024 № 25/1355, </w:t>
      </w:r>
      <w:r w:rsidR="00D5588C" w:rsidRPr="004C7E70">
        <w:rPr>
          <w:sz w:val="28"/>
          <w:szCs w:val="28"/>
        </w:rPr>
        <w:t>в целях привлечения инвестиций в 2024 году предлагается приватизироват</w:t>
      </w:r>
      <w:r w:rsidR="00D5588C" w:rsidRPr="004C7E70">
        <w:rPr>
          <w:spacing w:val="-8"/>
          <w:sz w:val="28"/>
          <w:szCs w:val="28"/>
        </w:rPr>
        <w:t>ь 25,99</w:t>
      </w:r>
      <w:r w:rsidR="00341B24" w:rsidRPr="004C7E70">
        <w:rPr>
          <w:spacing w:val="-8"/>
          <w:sz w:val="28"/>
          <w:szCs w:val="28"/>
        </w:rPr>
        <w:t xml:space="preserve"> </w:t>
      </w:r>
      <w:r w:rsidR="00D5588C" w:rsidRPr="004C7E70">
        <w:rPr>
          <w:spacing w:val="-8"/>
          <w:sz w:val="28"/>
          <w:szCs w:val="28"/>
        </w:rPr>
        <w:t>% а</w:t>
      </w:r>
      <w:r w:rsidR="00D5588C" w:rsidRPr="004C7E70">
        <w:rPr>
          <w:sz w:val="28"/>
          <w:szCs w:val="28"/>
        </w:rPr>
        <w:t>кци</w:t>
      </w:r>
      <w:r w:rsidR="00D5588C" w:rsidRPr="004C7E70">
        <w:rPr>
          <w:spacing w:val="-8"/>
          <w:sz w:val="28"/>
          <w:szCs w:val="28"/>
        </w:rPr>
        <w:t>й а</w:t>
      </w:r>
      <w:r w:rsidR="00D5588C" w:rsidRPr="004C7E70">
        <w:rPr>
          <w:sz w:val="28"/>
          <w:szCs w:val="28"/>
        </w:rPr>
        <w:t>кционерног</w:t>
      </w:r>
      <w:r w:rsidR="00D5588C" w:rsidRPr="004C7E70">
        <w:rPr>
          <w:spacing w:val="-8"/>
          <w:sz w:val="28"/>
          <w:szCs w:val="28"/>
        </w:rPr>
        <w:t>о о</w:t>
      </w:r>
      <w:r w:rsidR="00D5588C" w:rsidRPr="004C7E70">
        <w:rPr>
          <w:sz w:val="28"/>
          <w:szCs w:val="28"/>
        </w:rPr>
        <w:t>бществ</w:t>
      </w:r>
      <w:r w:rsidR="00D5588C" w:rsidRPr="004C7E70">
        <w:rPr>
          <w:spacing w:val="-8"/>
          <w:sz w:val="28"/>
          <w:szCs w:val="28"/>
        </w:rPr>
        <w:t>а Ф</w:t>
      </w:r>
      <w:r w:rsidR="00D5588C" w:rsidRPr="004C7E70">
        <w:rPr>
          <w:sz w:val="28"/>
          <w:szCs w:val="28"/>
        </w:rPr>
        <w:t xml:space="preserve">утбольный клуб «Ростов» </w:t>
      </w:r>
      <w:r w:rsidR="00D5588C" w:rsidRPr="004C7E70">
        <w:rPr>
          <w:spacing w:val="-8"/>
          <w:sz w:val="28"/>
          <w:szCs w:val="28"/>
        </w:rPr>
        <w:t xml:space="preserve">путем </w:t>
      </w:r>
      <w:r w:rsidR="004C7E70" w:rsidRPr="004C7E70">
        <w:rPr>
          <w:spacing w:val="-8"/>
          <w:sz w:val="28"/>
          <w:szCs w:val="28"/>
        </w:rPr>
        <w:t>продажи на аукционе</w:t>
      </w:r>
      <w:r w:rsidR="00B72E65">
        <w:rPr>
          <w:sz w:val="28"/>
          <w:szCs w:val="28"/>
        </w:rPr>
        <w:t>.</w:t>
      </w:r>
    </w:p>
    <w:p w:rsidR="004C7E70" w:rsidRDefault="004C7E70" w:rsidP="004C7E70">
      <w:pPr>
        <w:ind w:firstLine="53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Блокирующий пакет в размере 25 % + 1 акция акционерного общества Ф</w:t>
      </w:r>
      <w:r>
        <w:rPr>
          <w:sz w:val="28"/>
          <w:szCs w:val="28"/>
        </w:rPr>
        <w:t xml:space="preserve">утбольный клуб «Ростов» </w:t>
      </w:r>
      <w:r>
        <w:rPr>
          <w:spacing w:val="-8"/>
          <w:sz w:val="28"/>
          <w:szCs w:val="28"/>
        </w:rPr>
        <w:t>останется в государственной собственности Ростовской области.</w:t>
      </w:r>
    </w:p>
    <w:p w:rsidR="004C7E70" w:rsidRPr="004C7E70" w:rsidRDefault="004C7E70" w:rsidP="00D5588C">
      <w:pPr>
        <w:ind w:firstLine="539"/>
        <w:jc w:val="both"/>
        <w:rPr>
          <w:spacing w:val="-8"/>
          <w:sz w:val="28"/>
          <w:szCs w:val="28"/>
        </w:rPr>
      </w:pPr>
      <w:r w:rsidRPr="004C7E70">
        <w:rPr>
          <w:sz w:val="28"/>
          <w:szCs w:val="28"/>
        </w:rPr>
        <w:t xml:space="preserve">При этом с учетом действующей методики прогнозирования поступлений от продажи акций, </w:t>
      </w:r>
      <w:r>
        <w:rPr>
          <w:sz w:val="28"/>
          <w:szCs w:val="28"/>
        </w:rPr>
        <w:t>а также</w:t>
      </w:r>
      <w:r w:rsidRPr="004C7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отрицательного </w:t>
      </w:r>
      <w:r w:rsidRPr="004C7E70">
        <w:rPr>
          <w:sz w:val="28"/>
          <w:szCs w:val="28"/>
        </w:rPr>
        <w:t>размера чистых активов акционерного общества, величина доходов областного бюджета от реализации пакета акций будет определена после проведения независимым оценщиком рыночной оценки активов и имущества общества. В связи с этим предлагается учесть в областном бюджете доходы от продажи указанного пакета акций, осуществленной на основании цены, сформированной по результатам проведения независимой оценки, по факту поступлений.</w:t>
      </w:r>
    </w:p>
    <w:p w:rsidR="00341B24" w:rsidRPr="00341B24" w:rsidRDefault="00341B24" w:rsidP="00341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B24">
        <w:rPr>
          <w:sz w:val="28"/>
          <w:szCs w:val="28"/>
        </w:rPr>
        <w:t xml:space="preserve">Приватизация 25,99 % акций </w:t>
      </w:r>
      <w:r w:rsidRPr="00341B24">
        <w:rPr>
          <w:spacing w:val="-8"/>
          <w:sz w:val="28"/>
          <w:szCs w:val="28"/>
        </w:rPr>
        <w:t xml:space="preserve">акционерного общества Футбольный клуб «Ростов» </w:t>
      </w:r>
      <w:r w:rsidRPr="00341B24">
        <w:rPr>
          <w:sz w:val="28"/>
          <w:szCs w:val="28"/>
        </w:rPr>
        <w:t>направлена на сокращение государственного имущества Ростовской области, которое не приносит доходов в областной бюджет</w:t>
      </w:r>
      <w:r w:rsidR="004C7E70">
        <w:rPr>
          <w:sz w:val="28"/>
          <w:szCs w:val="28"/>
        </w:rPr>
        <w:t xml:space="preserve">, а также </w:t>
      </w:r>
      <w:r w:rsidRPr="00341B24">
        <w:rPr>
          <w:spacing w:val="-8"/>
          <w:sz w:val="28"/>
          <w:szCs w:val="28"/>
        </w:rPr>
        <w:t xml:space="preserve">на привлечение инвестиций и </w:t>
      </w:r>
      <w:r w:rsidRPr="00341B24">
        <w:rPr>
          <w:sz w:val="28"/>
          <w:szCs w:val="28"/>
        </w:rPr>
        <w:t xml:space="preserve">новых инвесторов, способных осуществлять финансирование деятельности </w:t>
      </w:r>
      <w:r w:rsidRPr="00341B24">
        <w:rPr>
          <w:spacing w:val="-8"/>
          <w:sz w:val="28"/>
          <w:szCs w:val="28"/>
        </w:rPr>
        <w:t xml:space="preserve">акционерного общества Футбольный клуб «Ростов» </w:t>
      </w:r>
      <w:r w:rsidRPr="00341B24">
        <w:rPr>
          <w:sz w:val="28"/>
          <w:szCs w:val="28"/>
        </w:rPr>
        <w:t>в необходимом объеме</w:t>
      </w:r>
      <w:r w:rsidR="007C01CA" w:rsidRPr="007C01CA">
        <w:rPr>
          <w:sz w:val="28"/>
          <w:szCs w:val="28"/>
        </w:rPr>
        <w:t xml:space="preserve"> </w:t>
      </w:r>
      <w:r w:rsidR="007C01CA" w:rsidRPr="00341B24">
        <w:rPr>
          <w:sz w:val="28"/>
          <w:szCs w:val="28"/>
        </w:rPr>
        <w:t>в целях улучшения спортивных результатов футбольной команды</w:t>
      </w:r>
      <w:r w:rsidRPr="00341B24">
        <w:rPr>
          <w:sz w:val="28"/>
          <w:szCs w:val="28"/>
        </w:rPr>
        <w:t>.</w:t>
      </w:r>
    </w:p>
    <w:p w:rsidR="00843A5F" w:rsidRDefault="00CC5687" w:rsidP="00D5588C">
      <w:pPr>
        <w:ind w:firstLine="539"/>
        <w:jc w:val="both"/>
        <w:rPr>
          <w:sz w:val="28"/>
          <w:szCs w:val="28"/>
        </w:rPr>
      </w:pPr>
      <w:r w:rsidRPr="00843A5F">
        <w:rPr>
          <w:sz w:val="28"/>
          <w:szCs w:val="28"/>
        </w:rPr>
        <w:t>Данная корректировка в составе государственного имущества, подлежащего приватизации в</w:t>
      </w:r>
      <w:r w:rsidRPr="00E75CC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43A5F">
        <w:rPr>
          <w:sz w:val="28"/>
          <w:szCs w:val="28"/>
        </w:rPr>
        <w:t>4</w:t>
      </w:r>
      <w:r w:rsidRPr="00E75CC6">
        <w:rPr>
          <w:sz w:val="28"/>
          <w:szCs w:val="28"/>
        </w:rPr>
        <w:t xml:space="preserve"> году, </w:t>
      </w:r>
      <w:r w:rsidR="00843A5F">
        <w:rPr>
          <w:sz w:val="28"/>
          <w:szCs w:val="28"/>
        </w:rPr>
        <w:t>по</w:t>
      </w:r>
      <w:r w:rsidRPr="00E75CC6">
        <w:rPr>
          <w:sz w:val="28"/>
          <w:szCs w:val="28"/>
        </w:rPr>
        <w:t xml:space="preserve">влечет за собой </w:t>
      </w:r>
      <w:r w:rsidR="008759A3">
        <w:rPr>
          <w:sz w:val="28"/>
          <w:szCs w:val="28"/>
        </w:rPr>
        <w:t>дополнительны</w:t>
      </w:r>
      <w:r w:rsidR="00842995">
        <w:rPr>
          <w:sz w:val="28"/>
          <w:szCs w:val="28"/>
        </w:rPr>
        <w:t>е</w:t>
      </w:r>
      <w:r w:rsidR="008759A3">
        <w:rPr>
          <w:sz w:val="28"/>
          <w:szCs w:val="28"/>
        </w:rPr>
        <w:t xml:space="preserve"> </w:t>
      </w:r>
      <w:r w:rsidR="00843A5F">
        <w:rPr>
          <w:sz w:val="28"/>
          <w:szCs w:val="28"/>
        </w:rPr>
        <w:t>расход</w:t>
      </w:r>
      <w:r w:rsidR="003943AA">
        <w:rPr>
          <w:sz w:val="28"/>
          <w:szCs w:val="28"/>
        </w:rPr>
        <w:t>ы</w:t>
      </w:r>
      <w:r w:rsidR="00843A5F">
        <w:rPr>
          <w:sz w:val="28"/>
          <w:szCs w:val="28"/>
        </w:rPr>
        <w:t xml:space="preserve"> </w:t>
      </w:r>
      <w:r w:rsidR="003F7BA0">
        <w:rPr>
          <w:sz w:val="28"/>
          <w:szCs w:val="28"/>
        </w:rPr>
        <w:t>областного бюджета</w:t>
      </w:r>
      <w:r w:rsidR="00843A5F">
        <w:rPr>
          <w:sz w:val="28"/>
          <w:szCs w:val="28"/>
        </w:rPr>
        <w:t>,</w:t>
      </w:r>
      <w:r w:rsidR="00A36AD6">
        <w:rPr>
          <w:spacing w:val="-8"/>
          <w:sz w:val="28"/>
          <w:szCs w:val="28"/>
        </w:rPr>
        <w:t xml:space="preserve"> </w:t>
      </w:r>
      <w:r w:rsidR="005769EA">
        <w:rPr>
          <w:spacing w:val="-8"/>
          <w:sz w:val="28"/>
          <w:szCs w:val="28"/>
        </w:rPr>
        <w:t>но без</w:t>
      </w:r>
      <w:r w:rsidRPr="00E75CC6">
        <w:rPr>
          <w:sz w:val="28"/>
          <w:szCs w:val="28"/>
        </w:rPr>
        <w:t xml:space="preserve"> корректировки прогнозируемых поступлений </w:t>
      </w:r>
      <w:r w:rsidRPr="007736A0">
        <w:rPr>
          <w:sz w:val="28"/>
          <w:szCs w:val="28"/>
        </w:rPr>
        <w:t>от</w:t>
      </w:r>
      <w:r w:rsidR="003F7BA0">
        <w:rPr>
          <w:sz w:val="28"/>
          <w:szCs w:val="28"/>
        </w:rPr>
        <w:t xml:space="preserve"> </w:t>
      </w:r>
      <w:r w:rsidRPr="007736A0">
        <w:rPr>
          <w:sz w:val="28"/>
          <w:szCs w:val="28"/>
        </w:rPr>
        <w:t>реализации программы приват</w:t>
      </w:r>
      <w:r>
        <w:rPr>
          <w:sz w:val="28"/>
          <w:szCs w:val="28"/>
        </w:rPr>
        <w:t>изации</w:t>
      </w:r>
      <w:r w:rsidR="00843A5F">
        <w:rPr>
          <w:sz w:val="28"/>
          <w:szCs w:val="28"/>
        </w:rPr>
        <w:t>.</w:t>
      </w:r>
    </w:p>
    <w:p w:rsidR="00CC5687" w:rsidRDefault="00CC5687" w:rsidP="00843A5F">
      <w:pPr>
        <w:pStyle w:val="ab"/>
        <w:spacing w:after="0"/>
        <w:ind w:left="0" w:firstLine="539"/>
        <w:jc w:val="both"/>
        <w:rPr>
          <w:sz w:val="28"/>
          <w:szCs w:val="28"/>
        </w:rPr>
      </w:pPr>
    </w:p>
    <w:p w:rsidR="006847FD" w:rsidRDefault="006847FD" w:rsidP="00B041B3">
      <w:pPr>
        <w:pStyle w:val="ab"/>
        <w:spacing w:after="0"/>
        <w:ind w:left="0" w:firstLine="539"/>
        <w:jc w:val="both"/>
        <w:rPr>
          <w:sz w:val="28"/>
          <w:szCs w:val="28"/>
        </w:rPr>
      </w:pPr>
    </w:p>
    <w:p w:rsidR="003C02B3" w:rsidRDefault="003C02B3" w:rsidP="00B041B3">
      <w:pPr>
        <w:pStyle w:val="ab"/>
        <w:spacing w:after="0"/>
        <w:ind w:left="0" w:firstLine="539"/>
        <w:jc w:val="both"/>
        <w:rPr>
          <w:sz w:val="28"/>
          <w:szCs w:val="28"/>
        </w:rPr>
      </w:pPr>
    </w:p>
    <w:tbl>
      <w:tblPr>
        <w:tblW w:w="10207" w:type="dxa"/>
        <w:tblInd w:w="-34" w:type="dxa"/>
        <w:tblLook w:val="01E0"/>
      </w:tblPr>
      <w:tblGrid>
        <w:gridCol w:w="5244"/>
        <w:gridCol w:w="4963"/>
      </w:tblGrid>
      <w:tr w:rsidR="00224401" w:rsidTr="00A77A19">
        <w:tc>
          <w:tcPr>
            <w:tcW w:w="5244" w:type="dxa"/>
          </w:tcPr>
          <w:p w:rsidR="003C02B3" w:rsidRDefault="00F764D1" w:rsidP="00FB43A1">
            <w:pPr>
              <w:pStyle w:val="a5"/>
              <w:ind w:left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="00B92B45">
              <w:rPr>
                <w:b w:val="0"/>
                <w:szCs w:val="28"/>
              </w:rPr>
              <w:t>и</w:t>
            </w:r>
            <w:r w:rsidR="00224401" w:rsidRPr="00224401">
              <w:rPr>
                <w:b w:val="0"/>
                <w:szCs w:val="28"/>
              </w:rPr>
              <w:t xml:space="preserve">нистр </w:t>
            </w:r>
            <w:proofErr w:type="gramStart"/>
            <w:r w:rsidR="00224401" w:rsidRPr="00224401">
              <w:rPr>
                <w:b w:val="0"/>
                <w:szCs w:val="28"/>
              </w:rPr>
              <w:t>имущественных</w:t>
            </w:r>
            <w:proofErr w:type="gramEnd"/>
            <w:r w:rsidR="00224401" w:rsidRPr="00224401">
              <w:rPr>
                <w:b w:val="0"/>
                <w:szCs w:val="28"/>
              </w:rPr>
              <w:t xml:space="preserve"> и </w:t>
            </w:r>
          </w:p>
          <w:p w:rsidR="003C02B3" w:rsidRDefault="00224401" w:rsidP="00FB43A1">
            <w:pPr>
              <w:pStyle w:val="a5"/>
              <w:ind w:left="34"/>
              <w:jc w:val="left"/>
              <w:rPr>
                <w:b w:val="0"/>
                <w:szCs w:val="28"/>
              </w:rPr>
            </w:pPr>
            <w:r w:rsidRPr="00224401">
              <w:rPr>
                <w:b w:val="0"/>
                <w:szCs w:val="28"/>
              </w:rPr>
              <w:t xml:space="preserve">земельных отношений, </w:t>
            </w:r>
          </w:p>
          <w:p w:rsidR="003C02B3" w:rsidRDefault="00224401" w:rsidP="00FB43A1">
            <w:pPr>
              <w:pStyle w:val="a5"/>
              <w:ind w:left="34"/>
              <w:jc w:val="left"/>
              <w:rPr>
                <w:b w:val="0"/>
                <w:szCs w:val="28"/>
              </w:rPr>
            </w:pPr>
            <w:r w:rsidRPr="00224401">
              <w:rPr>
                <w:b w:val="0"/>
                <w:szCs w:val="28"/>
              </w:rPr>
              <w:t xml:space="preserve">финансового оздоровления </w:t>
            </w:r>
          </w:p>
          <w:p w:rsidR="003C02B3" w:rsidRDefault="00224401" w:rsidP="00FB43A1">
            <w:pPr>
              <w:pStyle w:val="a5"/>
              <w:ind w:left="34"/>
              <w:jc w:val="left"/>
              <w:rPr>
                <w:b w:val="0"/>
                <w:szCs w:val="28"/>
              </w:rPr>
            </w:pPr>
            <w:r w:rsidRPr="00224401">
              <w:rPr>
                <w:b w:val="0"/>
                <w:szCs w:val="28"/>
              </w:rPr>
              <w:t xml:space="preserve">предприятий, организаций </w:t>
            </w:r>
          </w:p>
          <w:p w:rsidR="00224401" w:rsidRPr="00224401" w:rsidRDefault="001F0A07" w:rsidP="00FB43A1">
            <w:pPr>
              <w:pStyle w:val="a5"/>
              <w:ind w:left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</w:t>
            </w:r>
            <w:r w:rsidR="00C50B03">
              <w:rPr>
                <w:b w:val="0"/>
                <w:szCs w:val="28"/>
              </w:rPr>
              <w:t xml:space="preserve">остовской </w:t>
            </w:r>
            <w:r w:rsidR="00FB43A1">
              <w:rPr>
                <w:b w:val="0"/>
                <w:szCs w:val="28"/>
              </w:rPr>
              <w:t>о</w:t>
            </w:r>
            <w:r w:rsidR="00224401" w:rsidRPr="00224401">
              <w:rPr>
                <w:b w:val="0"/>
                <w:szCs w:val="28"/>
              </w:rPr>
              <w:t>бласти</w:t>
            </w:r>
          </w:p>
        </w:tc>
        <w:tc>
          <w:tcPr>
            <w:tcW w:w="4963" w:type="dxa"/>
          </w:tcPr>
          <w:p w:rsidR="00224401" w:rsidRDefault="00224401" w:rsidP="00866C13">
            <w:pPr>
              <w:pStyle w:val="10"/>
              <w:jc w:val="both"/>
            </w:pPr>
          </w:p>
          <w:p w:rsidR="00224401" w:rsidRDefault="00224401" w:rsidP="00866C13">
            <w:pPr>
              <w:pStyle w:val="10"/>
              <w:jc w:val="both"/>
            </w:pPr>
          </w:p>
          <w:p w:rsidR="00F90A21" w:rsidRDefault="00F90A21" w:rsidP="00866C13">
            <w:pPr>
              <w:pStyle w:val="10"/>
              <w:jc w:val="right"/>
            </w:pPr>
          </w:p>
          <w:p w:rsidR="003C02B3" w:rsidRDefault="003C02B3" w:rsidP="00866C13">
            <w:pPr>
              <w:pStyle w:val="10"/>
              <w:jc w:val="right"/>
            </w:pPr>
          </w:p>
          <w:p w:rsidR="00224401" w:rsidRDefault="00116589" w:rsidP="00866C13">
            <w:pPr>
              <w:pStyle w:val="10"/>
              <w:jc w:val="right"/>
            </w:pPr>
            <w:r>
              <w:t xml:space="preserve">Е.В. </w:t>
            </w:r>
            <w:proofErr w:type="spellStart"/>
            <w:r>
              <w:t>Осыченко</w:t>
            </w:r>
            <w:proofErr w:type="spellEnd"/>
          </w:p>
        </w:tc>
      </w:tr>
    </w:tbl>
    <w:p w:rsidR="00D53971" w:rsidRPr="008B72F6" w:rsidRDefault="00D53971" w:rsidP="008B72F6">
      <w:pPr>
        <w:jc w:val="both"/>
        <w:rPr>
          <w:color w:val="FF0000"/>
          <w:sz w:val="8"/>
          <w:szCs w:val="8"/>
        </w:rPr>
      </w:pPr>
    </w:p>
    <w:sectPr w:rsidR="00D53971" w:rsidRPr="008B72F6" w:rsidSect="007D0548">
      <w:headerReference w:type="even" r:id="rId7"/>
      <w:headerReference w:type="default" r:id="rId8"/>
      <w:pgSz w:w="11906" w:h="16838" w:code="9"/>
      <w:pgMar w:top="454" w:right="737" w:bottom="45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C0" w:rsidRDefault="002B13C0">
      <w:r>
        <w:separator/>
      </w:r>
    </w:p>
  </w:endnote>
  <w:endnote w:type="continuationSeparator" w:id="0">
    <w:p w:rsidR="002B13C0" w:rsidRDefault="002B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C0" w:rsidRDefault="002B13C0">
      <w:r>
        <w:separator/>
      </w:r>
    </w:p>
  </w:footnote>
  <w:footnote w:type="continuationSeparator" w:id="0">
    <w:p w:rsidR="002B13C0" w:rsidRDefault="002B1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C6" w:rsidRDefault="00012A7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5CC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5CC6" w:rsidRDefault="00E75C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C6" w:rsidRDefault="00012A7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5CC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7E70">
      <w:rPr>
        <w:rStyle w:val="a9"/>
        <w:noProof/>
      </w:rPr>
      <w:t>2</w:t>
    </w:r>
    <w:r>
      <w:rPr>
        <w:rStyle w:val="a9"/>
      </w:rPr>
      <w:fldChar w:fldCharType="end"/>
    </w:r>
  </w:p>
  <w:p w:rsidR="00E75CC6" w:rsidRDefault="00E75CC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EBC"/>
    <w:rsid w:val="0000739D"/>
    <w:rsid w:val="000102D9"/>
    <w:rsid w:val="00012A78"/>
    <w:rsid w:val="00026377"/>
    <w:rsid w:val="00032A72"/>
    <w:rsid w:val="000374BB"/>
    <w:rsid w:val="00037E8F"/>
    <w:rsid w:val="00040910"/>
    <w:rsid w:val="000453E6"/>
    <w:rsid w:val="00047D35"/>
    <w:rsid w:val="00073BB6"/>
    <w:rsid w:val="00084995"/>
    <w:rsid w:val="000869DF"/>
    <w:rsid w:val="000946BD"/>
    <w:rsid w:val="000B3538"/>
    <w:rsid w:val="000B4C15"/>
    <w:rsid w:val="000D595A"/>
    <w:rsid w:val="000D6C38"/>
    <w:rsid w:val="000D6DB0"/>
    <w:rsid w:val="000F01EB"/>
    <w:rsid w:val="00102FDA"/>
    <w:rsid w:val="00103229"/>
    <w:rsid w:val="00115A4C"/>
    <w:rsid w:val="00116589"/>
    <w:rsid w:val="001230DE"/>
    <w:rsid w:val="00133BA5"/>
    <w:rsid w:val="0016598E"/>
    <w:rsid w:val="00176799"/>
    <w:rsid w:val="00183322"/>
    <w:rsid w:val="00183E59"/>
    <w:rsid w:val="00192721"/>
    <w:rsid w:val="00196E8C"/>
    <w:rsid w:val="001A1A4F"/>
    <w:rsid w:val="001A716D"/>
    <w:rsid w:val="001A71DD"/>
    <w:rsid w:val="001A73FD"/>
    <w:rsid w:val="001B295D"/>
    <w:rsid w:val="001B3119"/>
    <w:rsid w:val="001C392D"/>
    <w:rsid w:val="001F0A07"/>
    <w:rsid w:val="001F2237"/>
    <w:rsid w:val="00201F4B"/>
    <w:rsid w:val="00202EFC"/>
    <w:rsid w:val="00203E0E"/>
    <w:rsid w:val="00211F9E"/>
    <w:rsid w:val="00216D2B"/>
    <w:rsid w:val="00216DD7"/>
    <w:rsid w:val="00224401"/>
    <w:rsid w:val="00234EAB"/>
    <w:rsid w:val="002407E0"/>
    <w:rsid w:val="00250A73"/>
    <w:rsid w:val="00251B6E"/>
    <w:rsid w:val="00264EF0"/>
    <w:rsid w:val="0026554F"/>
    <w:rsid w:val="0027765D"/>
    <w:rsid w:val="002827E6"/>
    <w:rsid w:val="00282BFB"/>
    <w:rsid w:val="00285B93"/>
    <w:rsid w:val="002870A4"/>
    <w:rsid w:val="00290F57"/>
    <w:rsid w:val="002911D0"/>
    <w:rsid w:val="002944CC"/>
    <w:rsid w:val="002A1F1E"/>
    <w:rsid w:val="002A7205"/>
    <w:rsid w:val="002B13C0"/>
    <w:rsid w:val="002C3502"/>
    <w:rsid w:val="002C7C1E"/>
    <w:rsid w:val="002E3EB5"/>
    <w:rsid w:val="002E7649"/>
    <w:rsid w:val="002F09E9"/>
    <w:rsid w:val="00307660"/>
    <w:rsid w:val="00317C43"/>
    <w:rsid w:val="00324CC6"/>
    <w:rsid w:val="0033749D"/>
    <w:rsid w:val="00341B24"/>
    <w:rsid w:val="003555AC"/>
    <w:rsid w:val="00372CD2"/>
    <w:rsid w:val="00375AF5"/>
    <w:rsid w:val="003777B0"/>
    <w:rsid w:val="00382443"/>
    <w:rsid w:val="003943AA"/>
    <w:rsid w:val="003A4E25"/>
    <w:rsid w:val="003A742B"/>
    <w:rsid w:val="003B08D8"/>
    <w:rsid w:val="003B571A"/>
    <w:rsid w:val="003C0115"/>
    <w:rsid w:val="003C02B3"/>
    <w:rsid w:val="003C0C6B"/>
    <w:rsid w:val="003C6932"/>
    <w:rsid w:val="003C73E8"/>
    <w:rsid w:val="003E16C1"/>
    <w:rsid w:val="003E3B2C"/>
    <w:rsid w:val="003E6894"/>
    <w:rsid w:val="003E7A0B"/>
    <w:rsid w:val="003F0C41"/>
    <w:rsid w:val="003F352D"/>
    <w:rsid w:val="003F4466"/>
    <w:rsid w:val="003F755A"/>
    <w:rsid w:val="003F7BA0"/>
    <w:rsid w:val="00400106"/>
    <w:rsid w:val="00400896"/>
    <w:rsid w:val="004118FB"/>
    <w:rsid w:val="0041267B"/>
    <w:rsid w:val="00413FA2"/>
    <w:rsid w:val="00423FA5"/>
    <w:rsid w:val="0043137D"/>
    <w:rsid w:val="0043596D"/>
    <w:rsid w:val="00445B8E"/>
    <w:rsid w:val="00445F33"/>
    <w:rsid w:val="00446C58"/>
    <w:rsid w:val="00446DF7"/>
    <w:rsid w:val="00477141"/>
    <w:rsid w:val="00484C98"/>
    <w:rsid w:val="00497620"/>
    <w:rsid w:val="004A1FCF"/>
    <w:rsid w:val="004A460F"/>
    <w:rsid w:val="004A6B4D"/>
    <w:rsid w:val="004A7444"/>
    <w:rsid w:val="004B4023"/>
    <w:rsid w:val="004B4B4B"/>
    <w:rsid w:val="004B6184"/>
    <w:rsid w:val="004C3B4E"/>
    <w:rsid w:val="004C678D"/>
    <w:rsid w:val="004C7E70"/>
    <w:rsid w:val="004D4F10"/>
    <w:rsid w:val="004F0B80"/>
    <w:rsid w:val="004F6055"/>
    <w:rsid w:val="005105EB"/>
    <w:rsid w:val="0051226E"/>
    <w:rsid w:val="0053284E"/>
    <w:rsid w:val="00533909"/>
    <w:rsid w:val="00534086"/>
    <w:rsid w:val="00543468"/>
    <w:rsid w:val="00567299"/>
    <w:rsid w:val="005704DC"/>
    <w:rsid w:val="00574C7A"/>
    <w:rsid w:val="005769EA"/>
    <w:rsid w:val="00591647"/>
    <w:rsid w:val="005A008C"/>
    <w:rsid w:val="005B136C"/>
    <w:rsid w:val="005B1EBC"/>
    <w:rsid w:val="005B2B03"/>
    <w:rsid w:val="005B5972"/>
    <w:rsid w:val="005D238D"/>
    <w:rsid w:val="005D56E3"/>
    <w:rsid w:val="005F0546"/>
    <w:rsid w:val="005F5967"/>
    <w:rsid w:val="00620B3D"/>
    <w:rsid w:val="00621B3D"/>
    <w:rsid w:val="0062406A"/>
    <w:rsid w:val="00642EC4"/>
    <w:rsid w:val="0064340C"/>
    <w:rsid w:val="00650ADE"/>
    <w:rsid w:val="00651D00"/>
    <w:rsid w:val="00656048"/>
    <w:rsid w:val="00666ADA"/>
    <w:rsid w:val="006670D8"/>
    <w:rsid w:val="00674F4B"/>
    <w:rsid w:val="00677955"/>
    <w:rsid w:val="00682689"/>
    <w:rsid w:val="006847FD"/>
    <w:rsid w:val="00692F20"/>
    <w:rsid w:val="006A0B82"/>
    <w:rsid w:val="006A7C88"/>
    <w:rsid w:val="006B0635"/>
    <w:rsid w:val="006B7199"/>
    <w:rsid w:val="006C0E0F"/>
    <w:rsid w:val="006C0E31"/>
    <w:rsid w:val="006C37DC"/>
    <w:rsid w:val="006D4433"/>
    <w:rsid w:val="006E10C3"/>
    <w:rsid w:val="0070797A"/>
    <w:rsid w:val="00715006"/>
    <w:rsid w:val="00720609"/>
    <w:rsid w:val="007208E6"/>
    <w:rsid w:val="00720B05"/>
    <w:rsid w:val="007218A9"/>
    <w:rsid w:val="007228A1"/>
    <w:rsid w:val="00750961"/>
    <w:rsid w:val="00752236"/>
    <w:rsid w:val="00754DDA"/>
    <w:rsid w:val="00756408"/>
    <w:rsid w:val="00757009"/>
    <w:rsid w:val="00764408"/>
    <w:rsid w:val="00770AC8"/>
    <w:rsid w:val="0077237F"/>
    <w:rsid w:val="007736A0"/>
    <w:rsid w:val="00794E70"/>
    <w:rsid w:val="007A3AC8"/>
    <w:rsid w:val="007B7BFD"/>
    <w:rsid w:val="007C01CA"/>
    <w:rsid w:val="007C4365"/>
    <w:rsid w:val="007D0548"/>
    <w:rsid w:val="007D0BF3"/>
    <w:rsid w:val="007D0E25"/>
    <w:rsid w:val="007D1649"/>
    <w:rsid w:val="007D197F"/>
    <w:rsid w:val="007D2532"/>
    <w:rsid w:val="007E0747"/>
    <w:rsid w:val="007E141C"/>
    <w:rsid w:val="007F6CCE"/>
    <w:rsid w:val="008177F8"/>
    <w:rsid w:val="00827FA4"/>
    <w:rsid w:val="00830100"/>
    <w:rsid w:val="0083255E"/>
    <w:rsid w:val="00837273"/>
    <w:rsid w:val="00842995"/>
    <w:rsid w:val="00843A5F"/>
    <w:rsid w:val="008522D7"/>
    <w:rsid w:val="00864928"/>
    <w:rsid w:val="00866C13"/>
    <w:rsid w:val="00872177"/>
    <w:rsid w:val="00872B65"/>
    <w:rsid w:val="008759A3"/>
    <w:rsid w:val="008A6893"/>
    <w:rsid w:val="008B72F6"/>
    <w:rsid w:val="008E1EC4"/>
    <w:rsid w:val="008E3453"/>
    <w:rsid w:val="00904B80"/>
    <w:rsid w:val="00910C2C"/>
    <w:rsid w:val="00925EED"/>
    <w:rsid w:val="00926B10"/>
    <w:rsid w:val="009315DF"/>
    <w:rsid w:val="00933EC3"/>
    <w:rsid w:val="00953CD9"/>
    <w:rsid w:val="00965B8A"/>
    <w:rsid w:val="0099182E"/>
    <w:rsid w:val="00997EC2"/>
    <w:rsid w:val="009D214A"/>
    <w:rsid w:val="009D2C09"/>
    <w:rsid w:val="009D74C9"/>
    <w:rsid w:val="009E1F31"/>
    <w:rsid w:val="009F1DA5"/>
    <w:rsid w:val="009F200F"/>
    <w:rsid w:val="00A15BFB"/>
    <w:rsid w:val="00A31508"/>
    <w:rsid w:val="00A34886"/>
    <w:rsid w:val="00A36AD6"/>
    <w:rsid w:val="00A4777E"/>
    <w:rsid w:val="00A763E5"/>
    <w:rsid w:val="00A77A19"/>
    <w:rsid w:val="00A80328"/>
    <w:rsid w:val="00A80429"/>
    <w:rsid w:val="00A90F95"/>
    <w:rsid w:val="00A94C39"/>
    <w:rsid w:val="00AA4783"/>
    <w:rsid w:val="00AA7726"/>
    <w:rsid w:val="00AB3A71"/>
    <w:rsid w:val="00AB69A3"/>
    <w:rsid w:val="00AC34D8"/>
    <w:rsid w:val="00AC592E"/>
    <w:rsid w:val="00AD05E0"/>
    <w:rsid w:val="00AF52D6"/>
    <w:rsid w:val="00AF7EF0"/>
    <w:rsid w:val="00B041B3"/>
    <w:rsid w:val="00B1007E"/>
    <w:rsid w:val="00B17769"/>
    <w:rsid w:val="00B24142"/>
    <w:rsid w:val="00B26682"/>
    <w:rsid w:val="00B27874"/>
    <w:rsid w:val="00B4602A"/>
    <w:rsid w:val="00B65717"/>
    <w:rsid w:val="00B72E65"/>
    <w:rsid w:val="00B75BA6"/>
    <w:rsid w:val="00B8193F"/>
    <w:rsid w:val="00B83876"/>
    <w:rsid w:val="00B849DD"/>
    <w:rsid w:val="00B86FE1"/>
    <w:rsid w:val="00B90E74"/>
    <w:rsid w:val="00B91108"/>
    <w:rsid w:val="00B92B45"/>
    <w:rsid w:val="00B92EEB"/>
    <w:rsid w:val="00B9648F"/>
    <w:rsid w:val="00BA355E"/>
    <w:rsid w:val="00BA68D8"/>
    <w:rsid w:val="00BA68E7"/>
    <w:rsid w:val="00BA772E"/>
    <w:rsid w:val="00BB2DFC"/>
    <w:rsid w:val="00BC0678"/>
    <w:rsid w:val="00BC5349"/>
    <w:rsid w:val="00BD24C2"/>
    <w:rsid w:val="00BE3DD3"/>
    <w:rsid w:val="00C05B33"/>
    <w:rsid w:val="00C17136"/>
    <w:rsid w:val="00C20800"/>
    <w:rsid w:val="00C3672E"/>
    <w:rsid w:val="00C36BE8"/>
    <w:rsid w:val="00C45D42"/>
    <w:rsid w:val="00C46637"/>
    <w:rsid w:val="00C46E58"/>
    <w:rsid w:val="00C47711"/>
    <w:rsid w:val="00C50B03"/>
    <w:rsid w:val="00C51C16"/>
    <w:rsid w:val="00C62B50"/>
    <w:rsid w:val="00C76686"/>
    <w:rsid w:val="00C82AE5"/>
    <w:rsid w:val="00CA41C4"/>
    <w:rsid w:val="00CB11C3"/>
    <w:rsid w:val="00CB5B2E"/>
    <w:rsid w:val="00CC5687"/>
    <w:rsid w:val="00CC5C9E"/>
    <w:rsid w:val="00CD374E"/>
    <w:rsid w:val="00CE0881"/>
    <w:rsid w:val="00CE5EB1"/>
    <w:rsid w:val="00D001F0"/>
    <w:rsid w:val="00D03916"/>
    <w:rsid w:val="00D118F9"/>
    <w:rsid w:val="00D24E2B"/>
    <w:rsid w:val="00D263DB"/>
    <w:rsid w:val="00D268AA"/>
    <w:rsid w:val="00D27D90"/>
    <w:rsid w:val="00D3512F"/>
    <w:rsid w:val="00D4096D"/>
    <w:rsid w:val="00D4139C"/>
    <w:rsid w:val="00D453E8"/>
    <w:rsid w:val="00D46910"/>
    <w:rsid w:val="00D51E27"/>
    <w:rsid w:val="00D53971"/>
    <w:rsid w:val="00D54ECC"/>
    <w:rsid w:val="00D5588C"/>
    <w:rsid w:val="00D56D9F"/>
    <w:rsid w:val="00D72EEB"/>
    <w:rsid w:val="00D75D60"/>
    <w:rsid w:val="00D82619"/>
    <w:rsid w:val="00DA76BE"/>
    <w:rsid w:val="00DB579D"/>
    <w:rsid w:val="00DB7E42"/>
    <w:rsid w:val="00DC04C2"/>
    <w:rsid w:val="00DC2AB0"/>
    <w:rsid w:val="00DC433B"/>
    <w:rsid w:val="00DD7F3E"/>
    <w:rsid w:val="00DE02C8"/>
    <w:rsid w:val="00DE5F6F"/>
    <w:rsid w:val="00DE6556"/>
    <w:rsid w:val="00DE678D"/>
    <w:rsid w:val="00DF1513"/>
    <w:rsid w:val="00DF421B"/>
    <w:rsid w:val="00E10AEE"/>
    <w:rsid w:val="00E50445"/>
    <w:rsid w:val="00E5066A"/>
    <w:rsid w:val="00E51905"/>
    <w:rsid w:val="00E5703C"/>
    <w:rsid w:val="00E704DE"/>
    <w:rsid w:val="00E75CC6"/>
    <w:rsid w:val="00E925B2"/>
    <w:rsid w:val="00E9515D"/>
    <w:rsid w:val="00E96A58"/>
    <w:rsid w:val="00EA3898"/>
    <w:rsid w:val="00EA5239"/>
    <w:rsid w:val="00EB195A"/>
    <w:rsid w:val="00EB2133"/>
    <w:rsid w:val="00EC4A14"/>
    <w:rsid w:val="00EC67C5"/>
    <w:rsid w:val="00EC6B38"/>
    <w:rsid w:val="00ED7F3F"/>
    <w:rsid w:val="00EE42A2"/>
    <w:rsid w:val="00EE479D"/>
    <w:rsid w:val="00EF62AD"/>
    <w:rsid w:val="00F05887"/>
    <w:rsid w:val="00F07B30"/>
    <w:rsid w:val="00F11FDE"/>
    <w:rsid w:val="00F14F75"/>
    <w:rsid w:val="00F21E53"/>
    <w:rsid w:val="00F32B97"/>
    <w:rsid w:val="00F362B1"/>
    <w:rsid w:val="00F3657F"/>
    <w:rsid w:val="00F50AA6"/>
    <w:rsid w:val="00F519E3"/>
    <w:rsid w:val="00F53879"/>
    <w:rsid w:val="00F628C3"/>
    <w:rsid w:val="00F71F1C"/>
    <w:rsid w:val="00F764D1"/>
    <w:rsid w:val="00F82CDF"/>
    <w:rsid w:val="00F90A21"/>
    <w:rsid w:val="00F90B21"/>
    <w:rsid w:val="00FB43A1"/>
    <w:rsid w:val="00FC60F1"/>
    <w:rsid w:val="00FD0248"/>
    <w:rsid w:val="00FD3E4C"/>
    <w:rsid w:val="00FD5515"/>
    <w:rsid w:val="00FE0A73"/>
    <w:rsid w:val="00FE3DD4"/>
    <w:rsid w:val="00FE5F8C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ED"/>
    <w:rPr>
      <w:sz w:val="24"/>
    </w:rPr>
  </w:style>
  <w:style w:type="paragraph" w:styleId="1">
    <w:name w:val="heading 1"/>
    <w:basedOn w:val="a"/>
    <w:next w:val="a"/>
    <w:qFormat/>
    <w:rsid w:val="00925EED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25EE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25EE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25EED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подпись1"/>
    <w:basedOn w:val="a"/>
    <w:rsid w:val="00925EED"/>
    <w:rPr>
      <w:sz w:val="28"/>
    </w:rPr>
  </w:style>
  <w:style w:type="paragraph" w:styleId="a3">
    <w:name w:val="header"/>
    <w:basedOn w:val="a"/>
    <w:rsid w:val="00925EE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5EE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925EED"/>
    <w:pPr>
      <w:jc w:val="center"/>
    </w:pPr>
    <w:rPr>
      <w:b/>
      <w:sz w:val="28"/>
    </w:rPr>
  </w:style>
  <w:style w:type="paragraph" w:styleId="20">
    <w:name w:val="Body Text 2"/>
    <w:basedOn w:val="a"/>
    <w:rsid w:val="00925EED"/>
    <w:pPr>
      <w:jc w:val="center"/>
    </w:pPr>
    <w:rPr>
      <w:snapToGrid w:val="0"/>
      <w:color w:val="000000"/>
      <w:sz w:val="28"/>
    </w:rPr>
  </w:style>
  <w:style w:type="paragraph" w:styleId="a7">
    <w:name w:val="Title"/>
    <w:basedOn w:val="a"/>
    <w:link w:val="a8"/>
    <w:qFormat/>
    <w:rsid w:val="00925EED"/>
    <w:pPr>
      <w:jc w:val="center"/>
    </w:pPr>
    <w:rPr>
      <w:sz w:val="28"/>
    </w:rPr>
  </w:style>
  <w:style w:type="paragraph" w:styleId="30">
    <w:name w:val="Body Text 3"/>
    <w:basedOn w:val="a"/>
    <w:rsid w:val="00925EED"/>
    <w:pPr>
      <w:jc w:val="center"/>
    </w:pPr>
    <w:rPr>
      <w:sz w:val="28"/>
    </w:rPr>
  </w:style>
  <w:style w:type="character" w:styleId="a9">
    <w:name w:val="page number"/>
    <w:basedOn w:val="a0"/>
    <w:rsid w:val="00925EED"/>
  </w:style>
  <w:style w:type="paragraph" w:styleId="21">
    <w:name w:val="Body Text Indent 2"/>
    <w:basedOn w:val="a"/>
    <w:rsid w:val="00925EED"/>
    <w:pPr>
      <w:spacing w:after="120" w:line="480" w:lineRule="auto"/>
      <w:ind w:left="283"/>
    </w:pPr>
  </w:style>
  <w:style w:type="table" w:styleId="aa">
    <w:name w:val="Table Grid"/>
    <w:basedOn w:val="a1"/>
    <w:rsid w:val="001B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7E141C"/>
    <w:pPr>
      <w:spacing w:after="120"/>
      <w:ind w:left="283"/>
    </w:pPr>
  </w:style>
  <w:style w:type="character" w:customStyle="1" w:styleId="a8">
    <w:name w:val="Название Знак"/>
    <w:basedOn w:val="a0"/>
    <w:link w:val="a7"/>
    <w:rsid w:val="00FE3DD4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BE3D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3DD3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basedOn w:val="a0"/>
    <w:link w:val="ab"/>
    <w:rsid w:val="00CB5B2E"/>
    <w:rPr>
      <w:sz w:val="24"/>
    </w:rPr>
  </w:style>
  <w:style w:type="character" w:customStyle="1" w:styleId="a6">
    <w:name w:val="Основной текст Знак"/>
    <w:basedOn w:val="a0"/>
    <w:link w:val="a5"/>
    <w:rsid w:val="002870A4"/>
    <w:rPr>
      <w:b/>
      <w:sz w:val="28"/>
    </w:rPr>
  </w:style>
  <w:style w:type="paragraph" w:customStyle="1" w:styleId="ConsPlusCell">
    <w:name w:val="ConsPlusCell"/>
    <w:uiPriority w:val="99"/>
    <w:rsid w:val="007736A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A3D3-1DC0-4F14-A7EA-2832718B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РО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729</dc:creator>
  <cp:lastModifiedBy>Елена</cp:lastModifiedBy>
  <cp:revision>12</cp:revision>
  <cp:lastPrinted>2023-04-03T13:50:00Z</cp:lastPrinted>
  <dcterms:created xsi:type="dcterms:W3CDTF">2024-01-11T07:17:00Z</dcterms:created>
  <dcterms:modified xsi:type="dcterms:W3CDTF">2024-06-19T11:23:00Z</dcterms:modified>
</cp:coreProperties>
</file>