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4E6520" w14:textId="77777777" w:rsidR="005C37E3" w:rsidRPr="00BE5023" w:rsidRDefault="00642D79" w:rsidP="00BE5023">
      <w:pPr>
        <w:pStyle w:val="10"/>
        <w:tabs>
          <w:tab w:val="left" w:pos="8647"/>
          <w:tab w:val="left" w:pos="9923"/>
        </w:tabs>
        <w:jc w:val="center"/>
        <w:rPr>
          <w:rFonts w:ascii="Times New Roman" w:hAnsi="Times New Roman"/>
          <w:sz w:val="24"/>
        </w:rPr>
      </w:pPr>
      <w:r>
        <w:rPr>
          <w:rFonts w:ascii="Times New Roman" w:hAnsi="Times New Roman"/>
          <w:sz w:val="24"/>
        </w:rPr>
        <w:t xml:space="preserve">                                                                                                                                        </w:t>
      </w:r>
      <w:r w:rsidRPr="00BE5023">
        <w:rPr>
          <w:rFonts w:ascii="Times New Roman" w:hAnsi="Times New Roman"/>
          <w:sz w:val="24"/>
        </w:rPr>
        <w:t xml:space="preserve">ПРОЕКТ   </w:t>
      </w:r>
    </w:p>
    <w:tbl>
      <w:tblPr>
        <w:tblStyle w:val="afc"/>
        <w:tblW w:w="0" w:type="auto"/>
        <w:tblLayout w:type="fixed"/>
        <w:tblCellMar>
          <w:left w:w="113" w:type="dxa"/>
        </w:tblCellMar>
        <w:tblLook w:val="04A0" w:firstRow="1" w:lastRow="0" w:firstColumn="1" w:lastColumn="0" w:noHBand="0" w:noVBand="1"/>
      </w:tblPr>
      <w:tblGrid>
        <w:gridCol w:w="6236"/>
        <w:gridCol w:w="3404"/>
      </w:tblGrid>
      <w:tr w:rsidR="005C37E3" w:rsidRPr="00BE5023" w14:paraId="78FE7ABD" w14:textId="77777777">
        <w:tc>
          <w:tcPr>
            <w:tcW w:w="6236" w:type="dxa"/>
            <w:tcBorders>
              <w:top w:val="nil"/>
              <w:left w:val="nil"/>
              <w:bottom w:val="nil"/>
              <w:right w:val="nil"/>
            </w:tcBorders>
            <w:shd w:val="clear" w:color="auto" w:fill="auto"/>
            <w:tcMar>
              <w:top w:w="0" w:type="dxa"/>
              <w:left w:w="113" w:type="dxa"/>
              <w:bottom w:w="0" w:type="dxa"/>
              <w:right w:w="108" w:type="dxa"/>
            </w:tcMar>
          </w:tcPr>
          <w:p w14:paraId="708A4155" w14:textId="77777777" w:rsidR="005C37E3" w:rsidRPr="00BE5023" w:rsidRDefault="005C37E3" w:rsidP="00BE5023"/>
        </w:tc>
        <w:tc>
          <w:tcPr>
            <w:tcW w:w="3404" w:type="dxa"/>
            <w:tcBorders>
              <w:top w:val="nil"/>
              <w:left w:val="nil"/>
              <w:bottom w:val="nil"/>
              <w:right w:val="nil"/>
            </w:tcBorders>
            <w:shd w:val="clear" w:color="auto" w:fill="auto"/>
            <w:tcMar>
              <w:top w:w="0" w:type="dxa"/>
              <w:left w:w="113" w:type="dxa"/>
              <w:bottom w:w="0" w:type="dxa"/>
              <w:right w:w="108" w:type="dxa"/>
            </w:tcMar>
          </w:tcPr>
          <w:p w14:paraId="02F94960" w14:textId="77777777" w:rsidR="005C37E3" w:rsidRPr="00BE5023" w:rsidRDefault="00642D79" w:rsidP="00BE5023">
            <w:pPr>
              <w:rPr>
                <w:sz w:val="24"/>
              </w:rPr>
            </w:pPr>
            <w:r w:rsidRPr="00BE5023">
              <w:rPr>
                <w:sz w:val="24"/>
              </w:rPr>
              <w:t xml:space="preserve"> Внесен Губернатором</w:t>
            </w:r>
          </w:p>
          <w:p w14:paraId="3080A624" w14:textId="77777777" w:rsidR="005C37E3" w:rsidRPr="00BE5023" w:rsidRDefault="00642D79" w:rsidP="00BE5023">
            <w:pPr>
              <w:rPr>
                <w:sz w:val="24"/>
              </w:rPr>
            </w:pPr>
            <w:r w:rsidRPr="00BE5023">
              <w:rPr>
                <w:sz w:val="24"/>
              </w:rPr>
              <w:t xml:space="preserve"> Ростовской области</w:t>
            </w:r>
          </w:p>
          <w:p w14:paraId="52728ABF" w14:textId="77777777" w:rsidR="005C37E3" w:rsidRPr="00BE5023" w:rsidRDefault="00642D79" w:rsidP="00BE5023">
            <w:pPr>
              <w:rPr>
                <w:sz w:val="24"/>
              </w:rPr>
            </w:pPr>
            <w:r w:rsidRPr="00BE5023">
              <w:rPr>
                <w:sz w:val="24"/>
              </w:rPr>
              <w:t xml:space="preserve"> Подготовлен министерством </w:t>
            </w:r>
          </w:p>
          <w:p w14:paraId="0F419FCD" w14:textId="77777777" w:rsidR="005C37E3" w:rsidRPr="00BE5023" w:rsidRDefault="00642D79" w:rsidP="00BE5023">
            <w:pPr>
              <w:rPr>
                <w:sz w:val="24"/>
              </w:rPr>
            </w:pPr>
            <w:r w:rsidRPr="00BE5023">
              <w:rPr>
                <w:sz w:val="24"/>
              </w:rPr>
              <w:t xml:space="preserve"> природных ресурсов и </w:t>
            </w:r>
          </w:p>
          <w:p w14:paraId="639C29DA" w14:textId="77777777" w:rsidR="005C37E3" w:rsidRPr="00BE5023" w:rsidRDefault="00642D79" w:rsidP="00BE5023">
            <w:pPr>
              <w:rPr>
                <w:sz w:val="24"/>
              </w:rPr>
            </w:pPr>
            <w:r w:rsidRPr="00BE5023">
              <w:rPr>
                <w:sz w:val="24"/>
              </w:rPr>
              <w:t xml:space="preserve"> экологии Ростовской области</w:t>
            </w:r>
          </w:p>
        </w:tc>
      </w:tr>
    </w:tbl>
    <w:p w14:paraId="55B7B01A" w14:textId="77777777" w:rsidR="005C37E3" w:rsidRPr="00BE5023" w:rsidRDefault="005C37E3" w:rsidP="00BE5023"/>
    <w:p w14:paraId="02EBB0A3" w14:textId="77777777" w:rsidR="005C37E3" w:rsidRPr="00BE5023" w:rsidRDefault="005C37E3" w:rsidP="00BE5023"/>
    <w:p w14:paraId="26E412DE" w14:textId="77777777" w:rsidR="005C37E3" w:rsidRPr="00BE5023" w:rsidRDefault="00642D79" w:rsidP="00BE5023">
      <w:pPr>
        <w:pStyle w:val="afa"/>
        <w:rPr>
          <w:sz w:val="32"/>
        </w:rPr>
      </w:pPr>
      <w:r w:rsidRPr="00BE5023">
        <w:rPr>
          <w:sz w:val="32"/>
        </w:rPr>
        <w:t>О Б Л А С Т Н О Й   З А К О Н</w:t>
      </w:r>
    </w:p>
    <w:p w14:paraId="16B4843A" w14:textId="77777777" w:rsidR="005C37E3" w:rsidRPr="00BE5023" w:rsidRDefault="005C37E3" w:rsidP="00BE5023">
      <w:pPr>
        <w:pStyle w:val="afa"/>
        <w:rPr>
          <w:sz w:val="32"/>
        </w:rPr>
      </w:pPr>
    </w:p>
    <w:p w14:paraId="26416AAE" w14:textId="77777777" w:rsidR="005C37E3" w:rsidRPr="00BE5023" w:rsidRDefault="00642D79" w:rsidP="00BE5023">
      <w:pPr>
        <w:jc w:val="center"/>
      </w:pPr>
      <w:r w:rsidRPr="00BE5023">
        <w:rPr>
          <w:b/>
          <w:sz w:val="28"/>
        </w:rPr>
        <w:t xml:space="preserve">О ВНЕСЕНИИ ИЗМЕНЕНИЙ В ОБЛАСТНОЙ ЗАКОН </w:t>
      </w:r>
      <w:r w:rsidRPr="00BE5023">
        <w:br/>
      </w:r>
      <w:r w:rsidRPr="00BE5023">
        <w:rPr>
          <w:b/>
          <w:sz w:val="28"/>
        </w:rPr>
        <w:t xml:space="preserve">«ОБ ЭКОЛОГИЧЕСКОЙ ЭКСПЕРТИЗЕ В РОСТОВСКОЙ ОБЛАСТИ» </w:t>
      </w:r>
    </w:p>
    <w:p w14:paraId="36A6653C" w14:textId="77777777" w:rsidR="005C37E3" w:rsidRPr="00BE5023" w:rsidRDefault="005C37E3" w:rsidP="00BE5023">
      <w:pPr>
        <w:pStyle w:val="ConsTitle"/>
        <w:widowControl/>
        <w:jc w:val="center"/>
        <w:rPr>
          <w:rFonts w:ascii="Times New Roman" w:hAnsi="Times New Roman"/>
          <w:sz w:val="28"/>
        </w:rPr>
      </w:pPr>
    </w:p>
    <w:p w14:paraId="28868857" w14:textId="77777777" w:rsidR="005C37E3" w:rsidRPr="00BE5023" w:rsidRDefault="005C37E3" w:rsidP="00BE5023">
      <w:pPr>
        <w:pStyle w:val="ConsTitle"/>
        <w:widowControl/>
        <w:jc w:val="center"/>
        <w:rPr>
          <w:rFonts w:ascii="Times New Roman" w:hAnsi="Times New Roman"/>
          <w:sz w:val="28"/>
        </w:rPr>
      </w:pPr>
    </w:p>
    <w:p w14:paraId="4C292767" w14:textId="77777777" w:rsidR="005C37E3" w:rsidRPr="00BE5023" w:rsidRDefault="00642D79" w:rsidP="00BE5023">
      <w:pPr>
        <w:pStyle w:val="ConsTitle"/>
        <w:widowControl/>
        <w:jc w:val="both"/>
        <w:rPr>
          <w:rFonts w:ascii="Times New Roman" w:hAnsi="Times New Roman"/>
          <w:sz w:val="28"/>
        </w:rPr>
      </w:pPr>
      <w:r w:rsidRPr="00BE5023">
        <w:rPr>
          <w:rFonts w:ascii="Times New Roman" w:hAnsi="Times New Roman"/>
          <w:sz w:val="28"/>
        </w:rPr>
        <w:t xml:space="preserve">                 Принят</w:t>
      </w:r>
    </w:p>
    <w:p w14:paraId="61D9844A" w14:textId="77777777" w:rsidR="005C37E3" w:rsidRPr="00BE5023" w:rsidRDefault="00642D79" w:rsidP="00BE5023">
      <w:pPr>
        <w:pStyle w:val="ConsNormal1"/>
        <w:widowControl/>
        <w:ind w:firstLine="0"/>
        <w:rPr>
          <w:rFonts w:ascii="Times New Roman" w:hAnsi="Times New Roman"/>
          <w:b/>
          <w:sz w:val="28"/>
        </w:rPr>
      </w:pPr>
      <w:r w:rsidRPr="00BE5023">
        <w:rPr>
          <w:rFonts w:ascii="Times New Roman" w:hAnsi="Times New Roman"/>
          <w:b/>
          <w:sz w:val="28"/>
        </w:rPr>
        <w:t>Законодательным Собранием                                    «____»_________2024 года</w:t>
      </w:r>
    </w:p>
    <w:p w14:paraId="70B4FDF8" w14:textId="77777777" w:rsidR="005C37E3" w:rsidRPr="00BE5023" w:rsidRDefault="005C37E3" w:rsidP="00BE5023">
      <w:pPr>
        <w:pStyle w:val="ConsNormal1"/>
        <w:widowControl/>
        <w:ind w:firstLine="0"/>
        <w:rPr>
          <w:rFonts w:ascii="Times New Roman" w:hAnsi="Times New Roman"/>
          <w:b/>
          <w:sz w:val="28"/>
        </w:rPr>
      </w:pPr>
    </w:p>
    <w:p w14:paraId="6A80134B" w14:textId="77777777" w:rsidR="005C37E3" w:rsidRPr="00BE5023" w:rsidRDefault="00642D79" w:rsidP="00BE5023">
      <w:pPr>
        <w:pStyle w:val="ConsNormal1"/>
        <w:widowControl/>
        <w:ind w:firstLine="850"/>
        <w:jc w:val="both"/>
        <w:rPr>
          <w:rFonts w:ascii="Times New Roman" w:hAnsi="Times New Roman"/>
          <w:b/>
          <w:sz w:val="28"/>
        </w:rPr>
      </w:pPr>
      <w:r w:rsidRPr="00BE5023">
        <w:rPr>
          <w:rFonts w:ascii="Times New Roman" w:hAnsi="Times New Roman"/>
          <w:b/>
          <w:sz w:val="28"/>
        </w:rPr>
        <w:t>Статья 1</w:t>
      </w:r>
    </w:p>
    <w:p w14:paraId="4E711C5B" w14:textId="77777777" w:rsidR="005C37E3" w:rsidRPr="00BE5023" w:rsidRDefault="00642D79" w:rsidP="00BE5023">
      <w:pPr>
        <w:pStyle w:val="ConsNormal1"/>
        <w:widowControl/>
        <w:jc w:val="both"/>
        <w:rPr>
          <w:rFonts w:ascii="Times New Roman" w:hAnsi="Times New Roman"/>
          <w:b/>
          <w:sz w:val="28"/>
        </w:rPr>
      </w:pPr>
      <w:r w:rsidRPr="00BE5023">
        <w:rPr>
          <w:rFonts w:ascii="Times New Roman" w:hAnsi="Times New Roman"/>
          <w:b/>
          <w:sz w:val="28"/>
        </w:rPr>
        <w:t xml:space="preserve"> </w:t>
      </w:r>
    </w:p>
    <w:p w14:paraId="6459AF6A" w14:textId="77777777" w:rsidR="005C37E3" w:rsidRPr="00BE5023" w:rsidRDefault="00642D79" w:rsidP="00BE5023">
      <w:pPr>
        <w:pStyle w:val="ab"/>
        <w:spacing w:after="0"/>
        <w:ind w:left="0" w:firstLine="709"/>
        <w:jc w:val="both"/>
        <w:rPr>
          <w:sz w:val="24"/>
        </w:rPr>
      </w:pPr>
      <w:r w:rsidRPr="00BE5023">
        <w:rPr>
          <w:sz w:val="28"/>
        </w:rPr>
        <w:t xml:space="preserve">Внести в Областной закон </w:t>
      </w:r>
      <w:r w:rsidRPr="00BE5023">
        <w:rPr>
          <w:rStyle w:val="ac"/>
          <w:sz w:val="28"/>
        </w:rPr>
        <w:t xml:space="preserve">от 3 ноября 2006 года № 578-ЗС </w:t>
      </w:r>
      <w:r w:rsidRPr="00BE5023">
        <w:rPr>
          <w:rStyle w:val="ac"/>
          <w:sz w:val="28"/>
        </w:rPr>
        <w:br/>
        <w:t xml:space="preserve">«Об экологической экспертизе в Ростовской области» следующие </w:t>
      </w:r>
      <w:r w:rsidRPr="00BE5023">
        <w:rPr>
          <w:sz w:val="28"/>
        </w:rPr>
        <w:t xml:space="preserve">изменения: </w:t>
      </w:r>
    </w:p>
    <w:p w14:paraId="5FAB65F9" w14:textId="77777777" w:rsidR="005C37E3" w:rsidRPr="00BE5023" w:rsidRDefault="00642D79" w:rsidP="00BE5023">
      <w:pPr>
        <w:pStyle w:val="ab"/>
        <w:numPr>
          <w:ilvl w:val="0"/>
          <w:numId w:val="1"/>
        </w:numPr>
        <w:spacing w:after="0"/>
        <w:ind w:left="0" w:firstLine="709"/>
        <w:jc w:val="both"/>
        <w:rPr>
          <w:sz w:val="28"/>
        </w:rPr>
      </w:pPr>
      <w:r w:rsidRPr="00BE5023">
        <w:rPr>
          <w:sz w:val="28"/>
        </w:rPr>
        <w:t>пункт 5 части 2 статьи 3 признать утратившим силу;</w:t>
      </w:r>
    </w:p>
    <w:p w14:paraId="4D73F3F2" w14:textId="77777777" w:rsidR="005C37E3" w:rsidRPr="00BE5023" w:rsidRDefault="00642D79" w:rsidP="00BE5023">
      <w:pPr>
        <w:pStyle w:val="ab"/>
        <w:numPr>
          <w:ilvl w:val="0"/>
          <w:numId w:val="1"/>
        </w:numPr>
        <w:spacing w:after="0"/>
        <w:ind w:left="0" w:firstLine="709"/>
        <w:jc w:val="both"/>
        <w:rPr>
          <w:sz w:val="28"/>
        </w:rPr>
      </w:pPr>
      <w:r w:rsidRPr="00BE5023">
        <w:rPr>
          <w:sz w:val="28"/>
        </w:rPr>
        <w:t>статью 5 изложить в следующей редакции:</w:t>
      </w:r>
    </w:p>
    <w:p w14:paraId="746279BB" w14:textId="77777777" w:rsidR="005C37E3" w:rsidRPr="00BE5023" w:rsidRDefault="00642D79" w:rsidP="00BE5023">
      <w:pPr>
        <w:widowControl w:val="0"/>
        <w:ind w:firstLine="540"/>
        <w:jc w:val="both"/>
        <w:outlineLvl w:val="0"/>
        <w:rPr>
          <w:sz w:val="28"/>
        </w:rPr>
      </w:pPr>
      <w:r w:rsidRPr="00BE5023">
        <w:rPr>
          <w:rStyle w:val="ac"/>
          <w:sz w:val="28"/>
        </w:rPr>
        <w:t>«Статья 5.</w:t>
      </w:r>
      <w:r w:rsidRPr="00BE5023">
        <w:rPr>
          <w:rStyle w:val="ac"/>
          <w:b/>
          <w:sz w:val="28"/>
        </w:rPr>
        <w:t xml:space="preserve"> Организация и проведение государственной экологической экспертизы объекта регионального уровня</w:t>
      </w:r>
    </w:p>
    <w:p w14:paraId="00E4ED94" w14:textId="77777777" w:rsidR="005C37E3" w:rsidRPr="00BE5023" w:rsidRDefault="005C37E3" w:rsidP="00BE5023">
      <w:pPr>
        <w:widowControl w:val="0"/>
        <w:jc w:val="both"/>
        <w:rPr>
          <w:sz w:val="28"/>
        </w:rPr>
      </w:pPr>
    </w:p>
    <w:p w14:paraId="697AF6F1" w14:textId="77777777" w:rsidR="005C37E3" w:rsidRPr="00BE5023" w:rsidRDefault="00642D79" w:rsidP="00BE5023">
      <w:pPr>
        <w:widowControl w:val="0"/>
        <w:ind w:firstLine="709"/>
        <w:jc w:val="both"/>
        <w:rPr>
          <w:sz w:val="28"/>
        </w:rPr>
      </w:pPr>
      <w:r w:rsidRPr="00BE5023">
        <w:rPr>
          <w:rStyle w:val="ac"/>
          <w:sz w:val="28"/>
        </w:rPr>
        <w:t xml:space="preserve">1. Орган исполнительной власти Ростовской области в области экологической экспертизы организует и проводит государственную экологическую экспертизу объектов регионального уровня, определенных Федеральным </w:t>
      </w:r>
      <w:hyperlink r:id="rId7" w:history="1">
        <w:r w:rsidRPr="00BE5023">
          <w:rPr>
            <w:rStyle w:val="ac"/>
            <w:sz w:val="28"/>
          </w:rPr>
          <w:t>законом</w:t>
        </w:r>
      </w:hyperlink>
      <w:r w:rsidRPr="00BE5023">
        <w:rPr>
          <w:rStyle w:val="ac"/>
          <w:sz w:val="28"/>
        </w:rPr>
        <w:t xml:space="preserve"> от 23 ноября 1995 года № 174-ФЗ «Об экологической экспертизе» (далее - Федеральный закон «Об экологической экспертизе»).</w:t>
      </w:r>
    </w:p>
    <w:p w14:paraId="2D6073E3" w14:textId="77777777" w:rsidR="005C37E3" w:rsidRPr="00BE5023" w:rsidRDefault="00642D79" w:rsidP="00BE5023">
      <w:pPr>
        <w:ind w:firstLine="709"/>
        <w:jc w:val="both"/>
        <w:rPr>
          <w:sz w:val="28"/>
        </w:rPr>
      </w:pPr>
      <w:r w:rsidRPr="00BE5023">
        <w:rPr>
          <w:rStyle w:val="ac"/>
          <w:sz w:val="28"/>
        </w:rPr>
        <w:t xml:space="preserve">2. Государственная экологическая экспертиза объекта регионального уровня, в том числе повторная, проводится при условии соответствия формы и содержания представляемых заказчиком документов и (или) документации требованиям Федерального </w:t>
      </w:r>
      <w:hyperlink r:id="rId8" w:history="1">
        <w:r w:rsidRPr="00BE5023">
          <w:rPr>
            <w:rStyle w:val="ac"/>
            <w:sz w:val="28"/>
          </w:rPr>
          <w:t>закона</w:t>
        </w:r>
      </w:hyperlink>
      <w:r w:rsidRPr="00BE5023">
        <w:rPr>
          <w:rStyle w:val="ac"/>
          <w:sz w:val="28"/>
        </w:rPr>
        <w:t xml:space="preserve"> «Об экологической экспертизе» и настоящего Областного закона.</w:t>
      </w:r>
    </w:p>
    <w:p w14:paraId="684AA5D4" w14:textId="77777777" w:rsidR="005C37E3" w:rsidRPr="00BE5023" w:rsidRDefault="00642D79" w:rsidP="00BE5023">
      <w:pPr>
        <w:widowControl w:val="0"/>
        <w:ind w:firstLine="709"/>
        <w:jc w:val="both"/>
        <w:rPr>
          <w:sz w:val="28"/>
        </w:rPr>
      </w:pPr>
      <w:r w:rsidRPr="00BE5023">
        <w:rPr>
          <w:rStyle w:val="ac"/>
          <w:sz w:val="28"/>
        </w:rPr>
        <w:t>3. Для проведения государственной экологической экспертизы объекта регионального уровня заказчик представляет в орган исполнительной власти Ростовской области в области экологической экспертизы:</w:t>
      </w:r>
    </w:p>
    <w:p w14:paraId="12C8921B" w14:textId="7643BC2C" w:rsidR="005C37E3" w:rsidRPr="00BE5023" w:rsidRDefault="00642D79" w:rsidP="00BE5023">
      <w:pPr>
        <w:widowControl w:val="0"/>
        <w:ind w:firstLine="709"/>
        <w:jc w:val="both"/>
        <w:rPr>
          <w:sz w:val="28"/>
        </w:rPr>
      </w:pPr>
      <w:r w:rsidRPr="00BE5023">
        <w:rPr>
          <w:sz w:val="28"/>
        </w:rPr>
        <w:t>1) документы и (или) документацию, подлежащие государственной экологической экспертизе, в объеме, который определен в соответствии</w:t>
      </w:r>
      <w:r w:rsidRPr="00BE5023">
        <w:rPr>
          <w:sz w:val="28"/>
          <w:shd w:val="clear" w:color="auto" w:fill="FFD821"/>
        </w:rPr>
        <w:t xml:space="preserve"> </w:t>
      </w:r>
      <w:r w:rsidRPr="00BE5023">
        <w:rPr>
          <w:sz w:val="28"/>
        </w:rPr>
        <w:t xml:space="preserve">с Федеральным </w:t>
      </w:r>
      <w:hyperlink r:id="rId9" w:history="1">
        <w:r w:rsidRPr="00BE5023">
          <w:rPr>
            <w:sz w:val="28"/>
          </w:rPr>
          <w:t>законом</w:t>
        </w:r>
      </w:hyperlink>
      <w:r w:rsidRPr="00BE5023">
        <w:rPr>
          <w:sz w:val="28"/>
        </w:rPr>
        <w:t xml:space="preserve"> «Об экологической экспертизе», и содержащие материалы оценки воздействия на окружающую среду хозяйственной и иной деятельности, которая подлежит государственной экологической экспертизе;</w:t>
      </w:r>
    </w:p>
    <w:p w14:paraId="3399D25A" w14:textId="77777777" w:rsidR="005C37E3" w:rsidRPr="00BE5023" w:rsidRDefault="00642D79" w:rsidP="00BE5023">
      <w:pPr>
        <w:widowControl w:val="0"/>
        <w:ind w:firstLine="709"/>
        <w:jc w:val="both"/>
        <w:rPr>
          <w:sz w:val="28"/>
        </w:rPr>
      </w:pPr>
      <w:r w:rsidRPr="00BE5023">
        <w:rPr>
          <w:sz w:val="28"/>
        </w:rPr>
        <w:t xml:space="preserve">2) положительные заключения и (или) документы согласований исполнительных органов государственной власти, получаемые в установленном </w:t>
      </w:r>
      <w:r w:rsidRPr="00BE5023">
        <w:rPr>
          <w:sz w:val="28"/>
        </w:rPr>
        <w:lastRenderedPageBreak/>
        <w:t>законодательством Российской Федерации порядке;</w:t>
      </w:r>
    </w:p>
    <w:p w14:paraId="2F27978B" w14:textId="77777777" w:rsidR="005C37E3" w:rsidRPr="00BE5023" w:rsidRDefault="00642D79" w:rsidP="00BE5023">
      <w:pPr>
        <w:widowControl w:val="0"/>
        <w:ind w:firstLine="709"/>
        <w:jc w:val="both"/>
        <w:rPr>
          <w:sz w:val="28"/>
        </w:rPr>
      </w:pPr>
      <w:r w:rsidRPr="00BE5023">
        <w:rPr>
          <w:sz w:val="28"/>
        </w:rPr>
        <w:t>3) заключения федеральных органов исполнительной власти по объекту государственной экологической экспертизы в случае его рассмотрения указанными органами и заключения общественной экологической экспертизы в  случае ее проведения;</w:t>
      </w:r>
    </w:p>
    <w:p w14:paraId="1CED88F7" w14:textId="72241A85" w:rsidR="005C37E3" w:rsidRPr="00BE5023" w:rsidRDefault="00642D79" w:rsidP="00BE5023">
      <w:pPr>
        <w:widowControl w:val="0"/>
        <w:ind w:firstLine="709"/>
        <w:jc w:val="both"/>
        <w:rPr>
          <w:sz w:val="28"/>
        </w:rPr>
      </w:pPr>
      <w:r w:rsidRPr="00BE5023">
        <w:rPr>
          <w:sz w:val="28"/>
        </w:rPr>
        <w:t>4) материалы обсуждений объекта государственной экологической экспертизы с гражданами, общественными объединениями и другими негосударственными некоммерческими организациями, юридическими лицами, организованных органами местного самоуправления, органами государственной власти Ростовской области</w:t>
      </w:r>
      <w:r w:rsidR="000E35C9">
        <w:rPr>
          <w:sz w:val="28"/>
        </w:rPr>
        <w:t xml:space="preserve">. </w:t>
      </w:r>
    </w:p>
    <w:p w14:paraId="5FAC1A8F" w14:textId="660034BE" w:rsidR="005C37E3" w:rsidRPr="00BE5023" w:rsidRDefault="00642D79" w:rsidP="00BE5023">
      <w:pPr>
        <w:widowControl w:val="0"/>
        <w:ind w:firstLine="709"/>
        <w:jc w:val="both"/>
        <w:rPr>
          <w:sz w:val="28"/>
        </w:rPr>
      </w:pPr>
      <w:r w:rsidRPr="00BE5023">
        <w:rPr>
          <w:sz w:val="28"/>
        </w:rPr>
        <w:t xml:space="preserve">4. Орган исполнительной власти Ростовской области в области экологической экспертизы самостоятельно запрашивает документы и (или) документацию, указанные в пунктах 2 и 3 части 3 настоящей статьи (сведения, содержащиеся в них), </w:t>
      </w:r>
      <w:r w:rsidR="00A12B0D" w:rsidRPr="00BE5023">
        <w:rPr>
          <w:sz w:val="28"/>
        </w:rPr>
        <w:t xml:space="preserve">с учетом особенностей, установленных Федеральным </w:t>
      </w:r>
      <w:hyperlink r:id="rId10" w:history="1">
        <w:r w:rsidR="00A12B0D" w:rsidRPr="00BE5023">
          <w:rPr>
            <w:sz w:val="28"/>
          </w:rPr>
          <w:t>законом</w:t>
        </w:r>
      </w:hyperlink>
      <w:r w:rsidR="00A12B0D" w:rsidRPr="00BE5023">
        <w:rPr>
          <w:sz w:val="28"/>
        </w:rPr>
        <w:t xml:space="preserve"> «Об экологической экспертизе</w:t>
      </w:r>
      <w:r w:rsidR="00A12B0D" w:rsidRPr="00BE5023">
        <w:rPr>
          <w:rStyle w:val="15"/>
          <w:sz w:val="28"/>
        </w:rPr>
        <w:t xml:space="preserve">», </w:t>
      </w:r>
      <w:r w:rsidRPr="00BE5023">
        <w:rPr>
          <w:sz w:val="28"/>
        </w:rPr>
        <w:t>в федеральных органах исполнительной власти, органах государственной власти Ростовской области</w:t>
      </w:r>
      <w:r w:rsidR="000E35C9">
        <w:rPr>
          <w:sz w:val="28"/>
        </w:rPr>
        <w:t xml:space="preserve"> </w:t>
      </w:r>
      <w:r w:rsidR="000E35C9">
        <w:rPr>
          <w:sz w:val="28"/>
        </w:rPr>
        <w:t>и других субъектов Российской Федерации</w:t>
      </w:r>
      <w:r w:rsidRPr="00BE5023">
        <w:rPr>
          <w:sz w:val="28"/>
        </w:rPr>
        <w:t>,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и (или) документация (сведения, содержащиеся в них) находятся в распоряжении таких органов либо организаций и лицо, представившее на экспертизу документы и (или) документацию, не представило указанные документы и (или) документацию по собственной инициативе.</w:t>
      </w:r>
    </w:p>
    <w:p w14:paraId="6883CDF1" w14:textId="2ABF8A9E" w:rsidR="005C37E3" w:rsidRPr="00BE5023" w:rsidRDefault="00642D79" w:rsidP="00BE5023">
      <w:pPr>
        <w:widowControl w:val="0"/>
        <w:ind w:firstLine="709"/>
        <w:jc w:val="both"/>
        <w:rPr>
          <w:sz w:val="28"/>
        </w:rPr>
      </w:pPr>
      <w:r w:rsidRPr="00BE5023">
        <w:rPr>
          <w:sz w:val="28"/>
        </w:rPr>
        <w:t>5. По заявлению эксперта государственной экологической экспертизы орган исполнительной власти Ростовской области в области экологической экспертизы вправе запрашивать у заказчика дополнительные материалы для всесторонней и объективной оценки объекта государственной экологической экспертизы, в том числе данные специальных экологических исследований, результаты расчетов, анализов.</w:t>
      </w:r>
    </w:p>
    <w:p w14:paraId="23808945" w14:textId="77777777" w:rsidR="005C37E3" w:rsidRPr="00BE5023" w:rsidRDefault="00642D79" w:rsidP="00BE5023">
      <w:pPr>
        <w:widowControl w:val="0"/>
        <w:ind w:firstLine="709"/>
        <w:jc w:val="both"/>
        <w:rPr>
          <w:rStyle w:val="15"/>
          <w:sz w:val="28"/>
        </w:rPr>
      </w:pPr>
      <w:r w:rsidRPr="00BE5023">
        <w:rPr>
          <w:sz w:val="28"/>
        </w:rPr>
        <w:t xml:space="preserve">6. </w:t>
      </w:r>
      <w:r w:rsidRPr="00BE5023">
        <w:rPr>
          <w:rStyle w:val="15"/>
          <w:sz w:val="28"/>
        </w:rPr>
        <w:t>Срок проведения государственной экологической экспертизы не должен превышать сорок два рабочих дня, если иное не предусмотрено федеральным законом. Срок проведения государственной экологической экспертизы может быть продлен на двадцать рабочих дней по заявлению заказчика.</w:t>
      </w:r>
    </w:p>
    <w:p w14:paraId="151ED311" w14:textId="77777777" w:rsidR="005C37E3" w:rsidRPr="00BE5023" w:rsidRDefault="00642D79" w:rsidP="00BE5023">
      <w:pPr>
        <w:widowControl w:val="0"/>
        <w:ind w:firstLine="709"/>
        <w:jc w:val="both"/>
        <w:rPr>
          <w:rStyle w:val="15"/>
          <w:sz w:val="28"/>
        </w:rPr>
      </w:pPr>
      <w:r w:rsidRPr="00BE5023">
        <w:rPr>
          <w:rStyle w:val="15"/>
          <w:sz w:val="28"/>
        </w:rPr>
        <w:t xml:space="preserve">7. </w:t>
      </w:r>
      <w:r w:rsidRPr="00BE5023">
        <w:rPr>
          <w:rStyle w:val="ac"/>
          <w:sz w:val="28"/>
        </w:rPr>
        <w:t xml:space="preserve">Государственная экологическая экспертиза объекта регионального уровня проводится в порядке, установленном в соответствии с </w:t>
      </w:r>
      <w:r w:rsidRPr="00BE5023">
        <w:rPr>
          <w:sz w:val="28"/>
        </w:rPr>
        <w:t xml:space="preserve">Федеральным </w:t>
      </w:r>
      <w:hyperlink r:id="rId11" w:history="1">
        <w:r w:rsidRPr="00BE5023">
          <w:rPr>
            <w:sz w:val="28"/>
          </w:rPr>
          <w:t>законом</w:t>
        </w:r>
      </w:hyperlink>
      <w:r w:rsidRPr="00BE5023">
        <w:rPr>
          <w:sz w:val="28"/>
        </w:rPr>
        <w:t xml:space="preserve"> «Об экологической экспертизе</w:t>
      </w:r>
      <w:r w:rsidRPr="00BE5023">
        <w:rPr>
          <w:rStyle w:val="15"/>
          <w:sz w:val="28"/>
        </w:rPr>
        <w:t>».»;</w:t>
      </w:r>
    </w:p>
    <w:p w14:paraId="5A93F317" w14:textId="77777777" w:rsidR="005C37E3" w:rsidRPr="00BE5023" w:rsidRDefault="00642D79" w:rsidP="00BE5023">
      <w:pPr>
        <w:pStyle w:val="ab"/>
        <w:spacing w:after="0"/>
        <w:ind w:left="0" w:firstLine="709"/>
        <w:jc w:val="both"/>
        <w:rPr>
          <w:rStyle w:val="15"/>
          <w:sz w:val="28"/>
        </w:rPr>
      </w:pPr>
      <w:r w:rsidRPr="00BE5023">
        <w:rPr>
          <w:rStyle w:val="15"/>
          <w:sz w:val="28"/>
        </w:rPr>
        <w:t xml:space="preserve">3) часть 1 статьи 7 </w:t>
      </w:r>
      <w:r w:rsidRPr="00BE5023">
        <w:rPr>
          <w:rStyle w:val="1f8"/>
          <w:sz w:val="28"/>
        </w:rPr>
        <w:t>изложить в следующей редакции</w:t>
      </w:r>
      <w:r w:rsidRPr="00BE5023">
        <w:rPr>
          <w:sz w:val="28"/>
        </w:rPr>
        <w:t>:</w:t>
      </w:r>
    </w:p>
    <w:p w14:paraId="78E190DE" w14:textId="77777777" w:rsidR="005C37E3" w:rsidRPr="00BE5023" w:rsidRDefault="00642D79" w:rsidP="00BE5023">
      <w:pPr>
        <w:pStyle w:val="ab"/>
        <w:spacing w:after="0"/>
        <w:ind w:left="0" w:firstLine="709"/>
        <w:jc w:val="both"/>
        <w:rPr>
          <w:rStyle w:val="15"/>
          <w:sz w:val="28"/>
        </w:rPr>
      </w:pPr>
      <w:r w:rsidRPr="00BE5023">
        <w:rPr>
          <w:rStyle w:val="15"/>
          <w:sz w:val="28"/>
        </w:rPr>
        <w:t xml:space="preserve">«1. Заключением государственной экологической экспертизы объекта регионального уровня является документ, подготовленный экспертной комиссией государственной экологической экспертизы и одобренный не менее чем двумя третями ее списочного состава, содержащий обоснованные выводы о соответствии документов и (или) документации, обосновывающих намечаемую в связи с реализацией объекта экологической экспертизы </w:t>
      </w:r>
      <w:r w:rsidRPr="00BE5023">
        <w:rPr>
          <w:rStyle w:val="15"/>
          <w:sz w:val="28"/>
        </w:rPr>
        <w:lastRenderedPageBreak/>
        <w:t>хозяйственную и иную деятельность, требованиям в области охраны окружающей среды.</w:t>
      </w:r>
    </w:p>
    <w:p w14:paraId="007F9AD9" w14:textId="77777777" w:rsidR="005C37E3" w:rsidRPr="00BE5023" w:rsidRDefault="00642D79" w:rsidP="00BE5023">
      <w:pPr>
        <w:pStyle w:val="ab"/>
        <w:spacing w:after="0"/>
        <w:ind w:left="0" w:firstLine="709"/>
        <w:jc w:val="both"/>
        <w:rPr>
          <w:sz w:val="28"/>
        </w:rPr>
      </w:pPr>
      <w:r w:rsidRPr="00BE5023">
        <w:rPr>
          <w:sz w:val="28"/>
        </w:rPr>
        <w:t xml:space="preserve">Состав и содержание заключения государственной экологической экспертизы устанавливаются в соответствии с Федеральным </w:t>
      </w:r>
      <w:hyperlink r:id="rId12" w:history="1">
        <w:r w:rsidRPr="00BE5023">
          <w:rPr>
            <w:sz w:val="28"/>
          </w:rPr>
          <w:t>законом</w:t>
        </w:r>
      </w:hyperlink>
      <w:r w:rsidRPr="00BE5023">
        <w:rPr>
          <w:sz w:val="28"/>
        </w:rPr>
        <w:t xml:space="preserve"> «Об экологической экспертизе».</w:t>
      </w:r>
      <w:r w:rsidRPr="00BE5023">
        <w:rPr>
          <w:rStyle w:val="15"/>
          <w:sz w:val="28"/>
        </w:rPr>
        <w:t>».</w:t>
      </w:r>
    </w:p>
    <w:p w14:paraId="3A643699" w14:textId="77777777" w:rsidR="005C37E3" w:rsidRPr="00BE5023" w:rsidRDefault="005C37E3" w:rsidP="00BE5023">
      <w:pPr>
        <w:pStyle w:val="ab"/>
        <w:spacing w:after="0"/>
        <w:ind w:left="850" w:hanging="360"/>
        <w:jc w:val="both"/>
        <w:rPr>
          <w:sz w:val="28"/>
        </w:rPr>
      </w:pPr>
    </w:p>
    <w:p w14:paraId="318F552A" w14:textId="77777777" w:rsidR="005C37E3" w:rsidRPr="00BE5023" w:rsidRDefault="00642D79" w:rsidP="00BE5023">
      <w:pPr>
        <w:pStyle w:val="ConsPlusNormal1"/>
        <w:ind w:firstLine="850"/>
        <w:jc w:val="both"/>
        <w:rPr>
          <w:b/>
        </w:rPr>
      </w:pPr>
      <w:r w:rsidRPr="00BE5023">
        <w:rPr>
          <w:b/>
          <w:color w:val="22272F"/>
        </w:rPr>
        <w:t>Статья 2</w:t>
      </w:r>
    </w:p>
    <w:p w14:paraId="62C2F96F" w14:textId="77777777" w:rsidR="005C37E3" w:rsidRPr="00BE5023" w:rsidRDefault="005C37E3" w:rsidP="00BE5023">
      <w:pPr>
        <w:ind w:firstLine="709"/>
        <w:jc w:val="both"/>
      </w:pPr>
    </w:p>
    <w:p w14:paraId="6CE7F49C" w14:textId="77777777" w:rsidR="005C37E3" w:rsidRPr="00BE5023" w:rsidRDefault="00642D79" w:rsidP="00BE5023">
      <w:pPr>
        <w:spacing w:before="120" w:after="120"/>
        <w:ind w:left="120" w:right="120" w:firstLine="730"/>
        <w:jc w:val="both"/>
        <w:rPr>
          <w:sz w:val="28"/>
        </w:rPr>
      </w:pPr>
      <w:r w:rsidRPr="00BE5023">
        <w:rPr>
          <w:rStyle w:val="ac"/>
          <w:sz w:val="28"/>
        </w:rPr>
        <w:t>Настоящий Областной закон вступает в силу с 1 сентября 2024 года.</w:t>
      </w:r>
    </w:p>
    <w:p w14:paraId="199FE3FC" w14:textId="77777777" w:rsidR="005C37E3" w:rsidRPr="00BE5023" w:rsidRDefault="005C37E3" w:rsidP="00BE5023">
      <w:pPr>
        <w:spacing w:after="1" w:line="240" w:lineRule="atLeast"/>
        <w:ind w:firstLine="709"/>
        <w:jc w:val="both"/>
      </w:pPr>
    </w:p>
    <w:p w14:paraId="25F9EFD3" w14:textId="77777777" w:rsidR="005C37E3" w:rsidRPr="00BE5023" w:rsidRDefault="005C37E3" w:rsidP="00BE5023">
      <w:pPr>
        <w:pStyle w:val="ConsNormal1"/>
        <w:widowControl/>
        <w:tabs>
          <w:tab w:val="left" w:pos="0"/>
        </w:tabs>
        <w:ind w:firstLine="709"/>
        <w:jc w:val="both"/>
        <w:rPr>
          <w:rFonts w:ascii="Times New Roman" w:hAnsi="Times New Roman"/>
          <w:sz w:val="28"/>
        </w:rPr>
      </w:pPr>
    </w:p>
    <w:p w14:paraId="00722AC0" w14:textId="77777777" w:rsidR="005C37E3" w:rsidRPr="00BE5023" w:rsidRDefault="005C37E3" w:rsidP="00BE5023">
      <w:pPr>
        <w:pStyle w:val="ConsNormal1"/>
        <w:widowControl/>
        <w:tabs>
          <w:tab w:val="left" w:pos="0"/>
        </w:tabs>
        <w:ind w:firstLine="709"/>
        <w:jc w:val="both"/>
        <w:rPr>
          <w:rFonts w:ascii="Times New Roman" w:hAnsi="Times New Roman"/>
          <w:sz w:val="28"/>
        </w:rPr>
      </w:pPr>
    </w:p>
    <w:p w14:paraId="36DECAF6" w14:textId="77777777" w:rsidR="005C37E3" w:rsidRPr="00BE5023" w:rsidRDefault="00642D79" w:rsidP="00BE5023">
      <w:pPr>
        <w:ind w:right="-85"/>
        <w:jc w:val="both"/>
      </w:pPr>
      <w:r w:rsidRPr="00BE5023">
        <w:rPr>
          <w:sz w:val="28"/>
        </w:rPr>
        <w:t xml:space="preserve">       Губернатор</w:t>
      </w:r>
    </w:p>
    <w:p w14:paraId="1C1D1696" w14:textId="77777777" w:rsidR="005C37E3" w:rsidRPr="00BE5023" w:rsidRDefault="00642D79" w:rsidP="00BE5023">
      <w:pPr>
        <w:ind w:right="-85"/>
        <w:jc w:val="both"/>
        <w:rPr>
          <w:sz w:val="28"/>
        </w:rPr>
      </w:pPr>
      <w:r w:rsidRPr="00BE5023">
        <w:rPr>
          <w:sz w:val="28"/>
        </w:rPr>
        <w:t>Ростовской области                                                                              В.Ю. Голубев</w:t>
      </w:r>
    </w:p>
    <w:p w14:paraId="22F847EB" w14:textId="77777777" w:rsidR="005C37E3" w:rsidRPr="00BE5023" w:rsidRDefault="005C37E3" w:rsidP="00BE5023">
      <w:pPr>
        <w:spacing w:line="192" w:lineRule="auto"/>
        <w:ind w:right="-85"/>
        <w:jc w:val="both"/>
        <w:rPr>
          <w:sz w:val="24"/>
        </w:rPr>
      </w:pPr>
    </w:p>
    <w:p w14:paraId="29EBCA87" w14:textId="77777777" w:rsidR="005C37E3" w:rsidRPr="00BE5023" w:rsidRDefault="005C37E3" w:rsidP="00BE5023">
      <w:pPr>
        <w:spacing w:line="192" w:lineRule="auto"/>
        <w:ind w:right="-85"/>
        <w:jc w:val="both"/>
        <w:rPr>
          <w:sz w:val="24"/>
        </w:rPr>
      </w:pPr>
    </w:p>
    <w:p w14:paraId="55C573CF" w14:textId="77777777" w:rsidR="005C37E3" w:rsidRPr="00BE5023" w:rsidRDefault="005C37E3" w:rsidP="00BE5023">
      <w:pPr>
        <w:spacing w:line="192" w:lineRule="auto"/>
        <w:ind w:right="-85"/>
        <w:jc w:val="both"/>
        <w:rPr>
          <w:sz w:val="24"/>
        </w:rPr>
      </w:pPr>
    </w:p>
    <w:p w14:paraId="12F8B314" w14:textId="77777777" w:rsidR="005C37E3" w:rsidRPr="00BE5023" w:rsidRDefault="005C37E3" w:rsidP="00BE5023">
      <w:pPr>
        <w:spacing w:line="192" w:lineRule="auto"/>
        <w:ind w:right="-85"/>
        <w:jc w:val="both"/>
        <w:rPr>
          <w:sz w:val="24"/>
        </w:rPr>
      </w:pPr>
    </w:p>
    <w:p w14:paraId="69FAC8CD" w14:textId="77777777" w:rsidR="005C37E3" w:rsidRPr="00BE5023" w:rsidRDefault="005C37E3" w:rsidP="00BE5023">
      <w:pPr>
        <w:spacing w:line="192" w:lineRule="auto"/>
        <w:ind w:right="-85"/>
        <w:jc w:val="both"/>
        <w:rPr>
          <w:sz w:val="24"/>
        </w:rPr>
      </w:pPr>
    </w:p>
    <w:p w14:paraId="54F645B3" w14:textId="77777777" w:rsidR="005C37E3" w:rsidRPr="00BE5023" w:rsidRDefault="005C37E3" w:rsidP="00BE5023">
      <w:pPr>
        <w:spacing w:line="192" w:lineRule="auto"/>
        <w:ind w:right="-85"/>
        <w:jc w:val="both"/>
        <w:rPr>
          <w:sz w:val="24"/>
        </w:rPr>
      </w:pPr>
    </w:p>
    <w:p w14:paraId="06DCCD15" w14:textId="77777777" w:rsidR="005C37E3" w:rsidRPr="00BE5023" w:rsidRDefault="005C37E3" w:rsidP="00BE5023">
      <w:pPr>
        <w:spacing w:line="192" w:lineRule="auto"/>
        <w:ind w:right="-85"/>
        <w:jc w:val="both"/>
        <w:rPr>
          <w:sz w:val="24"/>
        </w:rPr>
      </w:pPr>
    </w:p>
    <w:p w14:paraId="5FB44511" w14:textId="77777777" w:rsidR="005C37E3" w:rsidRPr="00BE5023" w:rsidRDefault="005C37E3" w:rsidP="00BE5023">
      <w:pPr>
        <w:spacing w:line="192" w:lineRule="auto"/>
        <w:ind w:right="-85"/>
        <w:jc w:val="both"/>
        <w:rPr>
          <w:sz w:val="24"/>
        </w:rPr>
      </w:pPr>
    </w:p>
    <w:p w14:paraId="21CA7DFC" w14:textId="77777777" w:rsidR="005C37E3" w:rsidRPr="00BE5023" w:rsidRDefault="005C37E3" w:rsidP="00BE5023">
      <w:pPr>
        <w:spacing w:line="192" w:lineRule="auto"/>
        <w:ind w:right="-85"/>
        <w:jc w:val="both"/>
        <w:rPr>
          <w:sz w:val="24"/>
        </w:rPr>
      </w:pPr>
    </w:p>
    <w:p w14:paraId="704FFA18" w14:textId="77777777" w:rsidR="005C37E3" w:rsidRPr="00BE5023" w:rsidRDefault="005C37E3" w:rsidP="00BE5023">
      <w:pPr>
        <w:spacing w:line="192" w:lineRule="auto"/>
        <w:ind w:right="-85"/>
        <w:jc w:val="both"/>
        <w:rPr>
          <w:sz w:val="24"/>
        </w:rPr>
      </w:pPr>
    </w:p>
    <w:p w14:paraId="473A6AD9" w14:textId="77777777" w:rsidR="005C37E3" w:rsidRPr="00BE5023" w:rsidRDefault="005C37E3" w:rsidP="00BE5023">
      <w:pPr>
        <w:spacing w:line="192" w:lineRule="auto"/>
        <w:ind w:right="-85"/>
        <w:jc w:val="both"/>
        <w:rPr>
          <w:sz w:val="24"/>
        </w:rPr>
      </w:pPr>
    </w:p>
    <w:p w14:paraId="2721D1B0" w14:textId="77777777" w:rsidR="005C37E3" w:rsidRPr="00BE5023" w:rsidRDefault="005C37E3" w:rsidP="00BE5023">
      <w:pPr>
        <w:spacing w:line="192" w:lineRule="auto"/>
        <w:ind w:right="-85"/>
        <w:jc w:val="both"/>
        <w:rPr>
          <w:sz w:val="24"/>
        </w:rPr>
      </w:pPr>
    </w:p>
    <w:p w14:paraId="57761205" w14:textId="77777777" w:rsidR="005C37E3" w:rsidRPr="00BE5023" w:rsidRDefault="005C37E3" w:rsidP="00BE5023">
      <w:pPr>
        <w:spacing w:line="192" w:lineRule="auto"/>
        <w:ind w:right="-85"/>
        <w:jc w:val="both"/>
        <w:rPr>
          <w:sz w:val="24"/>
        </w:rPr>
      </w:pPr>
    </w:p>
    <w:p w14:paraId="679E35C9" w14:textId="77777777" w:rsidR="005C37E3" w:rsidRPr="00BE5023" w:rsidRDefault="005C37E3" w:rsidP="00BE5023">
      <w:pPr>
        <w:spacing w:line="192" w:lineRule="auto"/>
        <w:ind w:right="-85"/>
        <w:jc w:val="both"/>
        <w:rPr>
          <w:sz w:val="24"/>
        </w:rPr>
      </w:pPr>
    </w:p>
    <w:p w14:paraId="3B825668" w14:textId="77777777" w:rsidR="005C37E3" w:rsidRPr="00BE5023" w:rsidRDefault="005C37E3" w:rsidP="00BE5023">
      <w:pPr>
        <w:spacing w:line="192" w:lineRule="auto"/>
        <w:ind w:right="-85"/>
        <w:jc w:val="both"/>
        <w:rPr>
          <w:sz w:val="24"/>
        </w:rPr>
      </w:pPr>
    </w:p>
    <w:p w14:paraId="1239AD53" w14:textId="77777777" w:rsidR="005C37E3" w:rsidRPr="00BE5023" w:rsidRDefault="005C37E3" w:rsidP="00BE5023">
      <w:pPr>
        <w:spacing w:line="192" w:lineRule="auto"/>
        <w:ind w:right="-85"/>
        <w:jc w:val="both"/>
        <w:rPr>
          <w:sz w:val="24"/>
        </w:rPr>
      </w:pPr>
    </w:p>
    <w:p w14:paraId="49BAFEF3" w14:textId="77777777" w:rsidR="005C37E3" w:rsidRPr="00BE5023" w:rsidRDefault="005C37E3" w:rsidP="00BE5023">
      <w:pPr>
        <w:spacing w:line="192" w:lineRule="auto"/>
        <w:ind w:right="-85"/>
        <w:jc w:val="both"/>
        <w:rPr>
          <w:sz w:val="24"/>
        </w:rPr>
      </w:pPr>
    </w:p>
    <w:p w14:paraId="25D39A27" w14:textId="77777777" w:rsidR="005C37E3" w:rsidRPr="00BE5023" w:rsidRDefault="005C37E3" w:rsidP="00BE5023">
      <w:pPr>
        <w:spacing w:line="192" w:lineRule="auto"/>
        <w:ind w:right="-85"/>
        <w:jc w:val="both"/>
        <w:rPr>
          <w:sz w:val="24"/>
        </w:rPr>
      </w:pPr>
    </w:p>
    <w:p w14:paraId="41CD96E5" w14:textId="77777777" w:rsidR="005C37E3" w:rsidRPr="00BE5023" w:rsidRDefault="005C37E3" w:rsidP="00BE5023">
      <w:pPr>
        <w:spacing w:line="192" w:lineRule="auto"/>
        <w:ind w:right="-85"/>
        <w:jc w:val="both"/>
        <w:rPr>
          <w:sz w:val="24"/>
        </w:rPr>
      </w:pPr>
    </w:p>
    <w:p w14:paraId="0722A909" w14:textId="77777777" w:rsidR="005C37E3" w:rsidRPr="00BE5023" w:rsidRDefault="005C37E3" w:rsidP="00BE5023">
      <w:pPr>
        <w:spacing w:line="192" w:lineRule="auto"/>
        <w:ind w:right="-85"/>
        <w:jc w:val="both"/>
        <w:rPr>
          <w:sz w:val="24"/>
        </w:rPr>
      </w:pPr>
    </w:p>
    <w:p w14:paraId="57BB6994" w14:textId="77777777" w:rsidR="005C37E3" w:rsidRPr="00BE5023" w:rsidRDefault="005C37E3" w:rsidP="00BE5023">
      <w:pPr>
        <w:spacing w:line="192" w:lineRule="auto"/>
        <w:ind w:right="-85"/>
        <w:jc w:val="both"/>
        <w:rPr>
          <w:sz w:val="24"/>
        </w:rPr>
      </w:pPr>
    </w:p>
    <w:p w14:paraId="4BCE2C28" w14:textId="77777777" w:rsidR="005C37E3" w:rsidRPr="00BE5023" w:rsidRDefault="005C37E3" w:rsidP="00BE5023">
      <w:pPr>
        <w:spacing w:line="192" w:lineRule="auto"/>
        <w:ind w:right="-85"/>
        <w:jc w:val="both"/>
        <w:rPr>
          <w:sz w:val="24"/>
        </w:rPr>
      </w:pPr>
    </w:p>
    <w:p w14:paraId="3F80C8C2" w14:textId="77777777" w:rsidR="005C37E3" w:rsidRPr="00BE5023" w:rsidRDefault="005C37E3" w:rsidP="00BE5023">
      <w:pPr>
        <w:spacing w:line="192" w:lineRule="auto"/>
        <w:ind w:right="-85"/>
        <w:jc w:val="both"/>
        <w:rPr>
          <w:sz w:val="24"/>
        </w:rPr>
      </w:pPr>
    </w:p>
    <w:p w14:paraId="4AA2863B" w14:textId="77777777" w:rsidR="005C37E3" w:rsidRPr="00BE5023" w:rsidRDefault="005C37E3" w:rsidP="00BE5023">
      <w:pPr>
        <w:spacing w:line="192" w:lineRule="auto"/>
        <w:ind w:right="-85"/>
        <w:jc w:val="both"/>
        <w:rPr>
          <w:sz w:val="24"/>
        </w:rPr>
      </w:pPr>
    </w:p>
    <w:p w14:paraId="58045169" w14:textId="77777777" w:rsidR="005C37E3" w:rsidRPr="00BE5023" w:rsidRDefault="005C37E3" w:rsidP="00BE5023">
      <w:pPr>
        <w:spacing w:line="192" w:lineRule="auto"/>
        <w:ind w:right="-85"/>
        <w:jc w:val="both"/>
        <w:rPr>
          <w:sz w:val="24"/>
        </w:rPr>
      </w:pPr>
    </w:p>
    <w:p w14:paraId="38B40A07" w14:textId="77777777" w:rsidR="005C37E3" w:rsidRPr="00BE5023" w:rsidRDefault="005C37E3" w:rsidP="00BE5023">
      <w:pPr>
        <w:spacing w:line="192" w:lineRule="auto"/>
        <w:ind w:right="-85"/>
        <w:jc w:val="both"/>
        <w:rPr>
          <w:sz w:val="24"/>
        </w:rPr>
      </w:pPr>
    </w:p>
    <w:p w14:paraId="6DF1830F" w14:textId="77777777" w:rsidR="005C37E3" w:rsidRPr="00BE5023" w:rsidRDefault="005C37E3" w:rsidP="00BE5023">
      <w:pPr>
        <w:spacing w:line="192" w:lineRule="auto"/>
        <w:ind w:right="-85"/>
        <w:jc w:val="both"/>
        <w:rPr>
          <w:sz w:val="24"/>
        </w:rPr>
      </w:pPr>
    </w:p>
    <w:p w14:paraId="653DD274" w14:textId="77777777" w:rsidR="005C37E3" w:rsidRPr="00BE5023" w:rsidRDefault="005C37E3" w:rsidP="00BE5023">
      <w:pPr>
        <w:spacing w:line="192" w:lineRule="auto"/>
        <w:ind w:right="-85"/>
        <w:jc w:val="both"/>
        <w:rPr>
          <w:sz w:val="24"/>
        </w:rPr>
      </w:pPr>
    </w:p>
    <w:p w14:paraId="0FBF9DA9" w14:textId="77777777" w:rsidR="005C37E3" w:rsidRPr="00BE5023" w:rsidRDefault="005C37E3" w:rsidP="00BE5023">
      <w:pPr>
        <w:spacing w:line="192" w:lineRule="auto"/>
        <w:ind w:right="-85"/>
        <w:jc w:val="both"/>
        <w:rPr>
          <w:sz w:val="24"/>
        </w:rPr>
      </w:pPr>
    </w:p>
    <w:p w14:paraId="451016FD" w14:textId="77777777" w:rsidR="005C37E3" w:rsidRPr="00BE5023" w:rsidRDefault="005C37E3" w:rsidP="00BE5023">
      <w:pPr>
        <w:spacing w:line="192" w:lineRule="auto"/>
        <w:ind w:right="-85"/>
        <w:jc w:val="both"/>
        <w:rPr>
          <w:sz w:val="24"/>
        </w:rPr>
      </w:pPr>
    </w:p>
    <w:p w14:paraId="154EC367" w14:textId="77777777" w:rsidR="005C37E3" w:rsidRPr="00BE5023" w:rsidRDefault="005C37E3" w:rsidP="00BE5023">
      <w:pPr>
        <w:spacing w:line="192" w:lineRule="auto"/>
        <w:ind w:right="-85"/>
        <w:jc w:val="both"/>
        <w:rPr>
          <w:sz w:val="24"/>
        </w:rPr>
      </w:pPr>
    </w:p>
    <w:p w14:paraId="09AAF195" w14:textId="77777777" w:rsidR="005C37E3" w:rsidRPr="00BE5023" w:rsidRDefault="005C37E3" w:rsidP="00BE5023">
      <w:pPr>
        <w:spacing w:line="192" w:lineRule="auto"/>
        <w:ind w:right="-85"/>
        <w:jc w:val="both"/>
        <w:rPr>
          <w:sz w:val="24"/>
        </w:rPr>
      </w:pPr>
    </w:p>
    <w:p w14:paraId="7E028637" w14:textId="77777777" w:rsidR="005C37E3" w:rsidRPr="00BE5023" w:rsidRDefault="005C37E3" w:rsidP="00BE5023">
      <w:pPr>
        <w:spacing w:line="192" w:lineRule="auto"/>
        <w:ind w:right="-85"/>
        <w:jc w:val="both"/>
        <w:rPr>
          <w:sz w:val="24"/>
        </w:rPr>
      </w:pPr>
    </w:p>
    <w:p w14:paraId="41E3E8D0" w14:textId="77777777" w:rsidR="005C37E3" w:rsidRPr="00BE5023" w:rsidRDefault="005C37E3" w:rsidP="00BE5023">
      <w:pPr>
        <w:spacing w:line="192" w:lineRule="auto"/>
        <w:ind w:right="-85"/>
        <w:jc w:val="both"/>
        <w:rPr>
          <w:sz w:val="24"/>
        </w:rPr>
      </w:pPr>
    </w:p>
    <w:p w14:paraId="5F673EB7" w14:textId="77777777" w:rsidR="005C37E3" w:rsidRPr="00BE5023" w:rsidRDefault="005C37E3" w:rsidP="00BE5023">
      <w:pPr>
        <w:spacing w:line="192" w:lineRule="auto"/>
        <w:ind w:right="-85"/>
        <w:jc w:val="both"/>
        <w:rPr>
          <w:sz w:val="24"/>
        </w:rPr>
      </w:pPr>
    </w:p>
    <w:p w14:paraId="16DDD371" w14:textId="77777777" w:rsidR="005C37E3" w:rsidRPr="00BE5023" w:rsidRDefault="005C37E3" w:rsidP="00BE5023">
      <w:pPr>
        <w:spacing w:line="192" w:lineRule="auto"/>
        <w:ind w:right="-85"/>
        <w:jc w:val="both"/>
        <w:rPr>
          <w:sz w:val="24"/>
        </w:rPr>
      </w:pPr>
    </w:p>
    <w:p w14:paraId="57054B2D" w14:textId="77777777" w:rsidR="005C37E3" w:rsidRPr="00BE5023" w:rsidRDefault="005C37E3" w:rsidP="00BE5023">
      <w:pPr>
        <w:spacing w:line="192" w:lineRule="auto"/>
        <w:ind w:right="-85"/>
        <w:jc w:val="both"/>
        <w:rPr>
          <w:sz w:val="24"/>
        </w:rPr>
      </w:pPr>
    </w:p>
    <w:p w14:paraId="0121CEE0" w14:textId="77777777" w:rsidR="005C37E3" w:rsidRPr="00BE5023" w:rsidRDefault="005C37E3" w:rsidP="00BE5023">
      <w:pPr>
        <w:spacing w:line="192" w:lineRule="auto"/>
        <w:ind w:right="-85"/>
        <w:jc w:val="both"/>
        <w:rPr>
          <w:sz w:val="24"/>
        </w:rPr>
      </w:pPr>
    </w:p>
    <w:p w14:paraId="090A0C78" w14:textId="77777777" w:rsidR="005C37E3" w:rsidRPr="00BE5023" w:rsidRDefault="005C37E3" w:rsidP="00BE5023">
      <w:pPr>
        <w:spacing w:line="192" w:lineRule="auto"/>
        <w:ind w:right="-85"/>
        <w:jc w:val="both"/>
        <w:rPr>
          <w:sz w:val="24"/>
        </w:rPr>
      </w:pPr>
    </w:p>
    <w:p w14:paraId="618D07B2" w14:textId="77777777" w:rsidR="005C37E3" w:rsidRPr="00BE5023" w:rsidRDefault="005C37E3" w:rsidP="00BE5023">
      <w:pPr>
        <w:spacing w:line="192" w:lineRule="auto"/>
        <w:ind w:right="-85"/>
        <w:jc w:val="both"/>
        <w:rPr>
          <w:sz w:val="24"/>
        </w:rPr>
      </w:pPr>
    </w:p>
    <w:p w14:paraId="7A6D3487" w14:textId="77777777" w:rsidR="005C37E3" w:rsidRPr="00BE5023" w:rsidRDefault="005C37E3" w:rsidP="00BE5023">
      <w:pPr>
        <w:spacing w:line="192" w:lineRule="auto"/>
        <w:ind w:right="-85"/>
        <w:jc w:val="both"/>
        <w:rPr>
          <w:sz w:val="24"/>
        </w:rPr>
      </w:pPr>
    </w:p>
    <w:p w14:paraId="4A85271D" w14:textId="77777777" w:rsidR="005C37E3" w:rsidRPr="00BE5023" w:rsidRDefault="005C37E3" w:rsidP="00BE5023">
      <w:pPr>
        <w:spacing w:line="192" w:lineRule="auto"/>
        <w:ind w:right="-85"/>
        <w:jc w:val="both"/>
        <w:rPr>
          <w:sz w:val="24"/>
        </w:rPr>
      </w:pPr>
    </w:p>
    <w:p w14:paraId="713A57FA" w14:textId="77777777" w:rsidR="005C37E3" w:rsidRPr="00BE5023" w:rsidRDefault="005C37E3" w:rsidP="00BE5023">
      <w:pPr>
        <w:spacing w:line="192" w:lineRule="auto"/>
        <w:ind w:right="-85"/>
        <w:jc w:val="both"/>
        <w:rPr>
          <w:sz w:val="24"/>
        </w:rPr>
      </w:pPr>
    </w:p>
    <w:p w14:paraId="664E06DB" w14:textId="77777777" w:rsidR="005C37E3" w:rsidRPr="00BE5023" w:rsidRDefault="00642D79" w:rsidP="00BE5023">
      <w:pPr>
        <w:spacing w:line="192" w:lineRule="auto"/>
        <w:ind w:right="-85"/>
        <w:jc w:val="both"/>
        <w:rPr>
          <w:sz w:val="24"/>
        </w:rPr>
      </w:pPr>
      <w:r w:rsidRPr="00BE5023">
        <w:rPr>
          <w:sz w:val="24"/>
        </w:rPr>
        <w:t xml:space="preserve">Министр природных ресурсов  </w:t>
      </w:r>
    </w:p>
    <w:p w14:paraId="5A69F545" w14:textId="77777777" w:rsidR="005C37E3" w:rsidRDefault="00642D79" w:rsidP="00BE5023">
      <w:pPr>
        <w:spacing w:line="192" w:lineRule="auto"/>
        <w:ind w:right="-85"/>
        <w:jc w:val="both"/>
        <w:rPr>
          <w:sz w:val="24"/>
        </w:rPr>
      </w:pPr>
      <w:r w:rsidRPr="00BE5023">
        <w:rPr>
          <w:sz w:val="24"/>
        </w:rPr>
        <w:t>и экологии Ростовской области</w:t>
      </w:r>
      <w:r w:rsidRPr="00BE5023">
        <w:tab/>
      </w:r>
      <w:r w:rsidRPr="00BE5023">
        <w:tab/>
        <w:t xml:space="preserve">                                                                             </w:t>
      </w:r>
      <w:r w:rsidRPr="00BE5023">
        <w:rPr>
          <w:sz w:val="24"/>
        </w:rPr>
        <w:t xml:space="preserve"> М.В. Фишкин</w:t>
      </w:r>
    </w:p>
    <w:sectPr w:rsidR="005C37E3" w:rsidSect="005C37E3">
      <w:headerReference w:type="default" r:id="rId13"/>
      <w:footerReference w:type="default" r:id="rId14"/>
      <w:pgSz w:w="11908" w:h="16848"/>
      <w:pgMar w:top="1134" w:right="567" w:bottom="1134" w:left="1701" w:header="567" w:footer="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F15CAB" w14:textId="77777777" w:rsidR="00642D79" w:rsidRDefault="00642D79" w:rsidP="005C37E3">
      <w:r>
        <w:separator/>
      </w:r>
    </w:p>
  </w:endnote>
  <w:endnote w:type="continuationSeparator" w:id="0">
    <w:p w14:paraId="6F7E7A5D" w14:textId="77777777" w:rsidR="00642D79" w:rsidRDefault="00642D79" w:rsidP="005C37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XO Thames">
    <w:panose1 w:val="02020603050405020304"/>
    <w:charset w:val="CC"/>
    <w:family w:val="roman"/>
    <w:pitch w:val="variable"/>
    <w:sig w:usb0="800006FF" w:usb1="0000285A" w:usb2="00000000" w:usb3="00000000" w:csb0="00000015" w:csb1="00000000"/>
  </w:font>
  <w:font w:name="Tahoma">
    <w:altName w:val=" MS Sans Serif"/>
    <w:panose1 w:val="020B0604030504040204"/>
    <w:charset w:val="CC"/>
    <w:family w:val="swiss"/>
    <w:pitch w:val="variable"/>
    <w:sig w:usb0="E1002EFF" w:usb1="C000605B" w:usb2="00000029" w:usb3="00000000" w:csb0="000101FF" w:csb1="00000000"/>
  </w:font>
  <w:font w:name="Liberation Sans">
    <w:panose1 w:val="020B0604020202020204"/>
    <w:charset w:val="CC"/>
    <w:family w:val="swiss"/>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C9FF00" w14:textId="77777777" w:rsidR="005C37E3" w:rsidRDefault="005C37E3">
    <w:pPr>
      <w:pStyle w:val="a9"/>
    </w:pPr>
  </w:p>
  <w:p w14:paraId="4A48A321" w14:textId="77777777" w:rsidR="005C37E3" w:rsidRDefault="005C37E3">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DC6B49" w14:textId="77777777" w:rsidR="00642D79" w:rsidRDefault="00642D79" w:rsidP="005C37E3">
      <w:r>
        <w:separator/>
      </w:r>
    </w:p>
  </w:footnote>
  <w:footnote w:type="continuationSeparator" w:id="0">
    <w:p w14:paraId="18AFCA3E" w14:textId="77777777" w:rsidR="00642D79" w:rsidRDefault="00642D79" w:rsidP="005C37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969E1B" w14:textId="77777777" w:rsidR="005C37E3" w:rsidRDefault="005C37E3">
    <w:pPr>
      <w:framePr w:wrap="around" w:vAnchor="text" w:hAnchor="margin" w:xAlign="center" w:y="1"/>
    </w:pPr>
    <w:r>
      <w:fldChar w:fldCharType="begin"/>
    </w:r>
    <w:r w:rsidR="00642D79">
      <w:instrText>PAGE \* Arabic</w:instrText>
    </w:r>
    <w:r>
      <w:fldChar w:fldCharType="separate"/>
    </w:r>
    <w:r w:rsidR="00990DA8">
      <w:rPr>
        <w:noProof/>
      </w:rPr>
      <w:t>3</w:t>
    </w:r>
    <w:r>
      <w:fldChar w:fldCharType="end"/>
    </w:r>
  </w:p>
  <w:p w14:paraId="0D3C5ADD" w14:textId="77777777" w:rsidR="005C37E3" w:rsidRDefault="005C37E3">
    <w:pPr>
      <w:pStyle w:val="ad"/>
      <w:jc w:val="center"/>
    </w:pPr>
  </w:p>
  <w:p w14:paraId="5F7676B9" w14:textId="77777777" w:rsidR="005C37E3" w:rsidRDefault="005C37E3">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062CBD"/>
    <w:multiLevelType w:val="multilevel"/>
    <w:tmpl w:val="BFDAAF92"/>
    <w:lvl w:ilvl="0">
      <w:start w:val="1"/>
      <w:numFmt w:val="decimal"/>
      <w:lvlText w:val="%1)"/>
      <w:lvlJc w:val="left"/>
      <w:pPr>
        <w:ind w:left="720" w:hanging="360"/>
      </w:pPr>
    </w:lvl>
    <w:lvl w:ilvl="1">
      <w:start w:val="1"/>
      <w:numFmt w:val="russianLow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russianLow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russianLower"/>
      <w:lvlText w:val="%8."/>
      <w:lvlJc w:val="left"/>
      <w:pPr>
        <w:ind w:left="5760" w:hanging="360"/>
      </w:pPr>
    </w:lvl>
    <w:lvl w:ilvl="8">
      <w:start w:val="1"/>
      <w:numFmt w:val="lowerRoman"/>
      <w:lvlText w:val="%9."/>
      <w:lvlJc w:val="right"/>
      <w:pPr>
        <w:ind w:left="6480" w:hanging="360"/>
      </w:pPr>
    </w:lvl>
  </w:abstractNum>
  <w:num w:numId="1" w16cid:durableId="815293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7E3"/>
    <w:rsid w:val="000E35C9"/>
    <w:rsid w:val="004047D9"/>
    <w:rsid w:val="005C37E3"/>
    <w:rsid w:val="00642D79"/>
    <w:rsid w:val="00990DA8"/>
    <w:rsid w:val="00A12B0D"/>
    <w:rsid w:val="00BE50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C34130"/>
  <w15:docId w15:val="{A6942376-A70F-4F9B-B7DE-5D529879E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5C37E3"/>
  </w:style>
  <w:style w:type="paragraph" w:styleId="10">
    <w:name w:val="heading 1"/>
    <w:basedOn w:val="Standard"/>
    <w:link w:val="11"/>
    <w:uiPriority w:val="9"/>
    <w:qFormat/>
    <w:rsid w:val="005C37E3"/>
    <w:pPr>
      <w:outlineLvl w:val="0"/>
    </w:pPr>
    <w:rPr>
      <w:rFonts w:ascii="Arial" w:hAnsi="Arial"/>
      <w:sz w:val="28"/>
    </w:rPr>
  </w:style>
  <w:style w:type="paragraph" w:styleId="2">
    <w:name w:val="heading 2"/>
    <w:basedOn w:val="Standard"/>
    <w:link w:val="20"/>
    <w:uiPriority w:val="9"/>
    <w:qFormat/>
    <w:rsid w:val="005C37E3"/>
    <w:pPr>
      <w:keepNext/>
      <w:ind w:left="142" w:right="105"/>
      <w:outlineLvl w:val="1"/>
    </w:pPr>
    <w:rPr>
      <w:sz w:val="28"/>
    </w:rPr>
  </w:style>
  <w:style w:type="paragraph" w:styleId="3">
    <w:name w:val="heading 3"/>
    <w:basedOn w:val="Standard"/>
    <w:link w:val="30"/>
    <w:uiPriority w:val="9"/>
    <w:qFormat/>
    <w:rsid w:val="005C37E3"/>
    <w:pPr>
      <w:keepNext/>
      <w:spacing w:line="264" w:lineRule="auto"/>
      <w:ind w:left="142" w:right="1480"/>
      <w:outlineLvl w:val="2"/>
    </w:pPr>
    <w:rPr>
      <w:sz w:val="28"/>
    </w:rPr>
  </w:style>
  <w:style w:type="paragraph" w:styleId="4">
    <w:name w:val="heading 4"/>
    <w:basedOn w:val="Standard"/>
    <w:link w:val="40"/>
    <w:uiPriority w:val="9"/>
    <w:qFormat/>
    <w:rsid w:val="005C37E3"/>
    <w:pPr>
      <w:outlineLvl w:val="3"/>
    </w:pPr>
    <w:rPr>
      <w:sz w:val="28"/>
    </w:rPr>
  </w:style>
  <w:style w:type="paragraph" w:styleId="5">
    <w:name w:val="heading 5"/>
    <w:basedOn w:val="Standard"/>
    <w:link w:val="50"/>
    <w:uiPriority w:val="9"/>
    <w:qFormat/>
    <w:rsid w:val="005C37E3"/>
    <w:pPr>
      <w:outlineLvl w:val="4"/>
    </w:pPr>
    <w:rPr>
      <w:sz w:val="28"/>
    </w:rPr>
  </w:style>
  <w:style w:type="paragraph" w:styleId="6">
    <w:name w:val="heading 6"/>
    <w:basedOn w:val="Standard"/>
    <w:link w:val="60"/>
    <w:uiPriority w:val="9"/>
    <w:qFormat/>
    <w:rsid w:val="005C37E3"/>
    <w:pPr>
      <w:outlineLvl w:val="5"/>
    </w:pPr>
    <w:rPr>
      <w:sz w:val="28"/>
    </w:rPr>
  </w:style>
  <w:style w:type="paragraph" w:styleId="7">
    <w:name w:val="heading 7"/>
    <w:basedOn w:val="Standard"/>
    <w:link w:val="70"/>
    <w:uiPriority w:val="9"/>
    <w:qFormat/>
    <w:rsid w:val="005C37E3"/>
    <w:pPr>
      <w:outlineLvl w:val="6"/>
    </w:pPr>
    <w:rPr>
      <w:rFonts w:ascii="Arial" w:hAnsi="Arial"/>
      <w:sz w:val="28"/>
    </w:rPr>
  </w:style>
  <w:style w:type="paragraph" w:styleId="8">
    <w:name w:val="heading 8"/>
    <w:basedOn w:val="a"/>
    <w:link w:val="80"/>
    <w:uiPriority w:val="9"/>
    <w:qFormat/>
    <w:rsid w:val="005C37E3"/>
    <w:pPr>
      <w:keepNext/>
      <w:ind w:firstLine="142"/>
      <w:outlineLvl w:val="7"/>
    </w:pPr>
    <w:rPr>
      <w:b/>
      <w:sz w:val="28"/>
    </w:rPr>
  </w:style>
  <w:style w:type="paragraph" w:styleId="9">
    <w:name w:val="heading 9"/>
    <w:basedOn w:val="Standard"/>
    <w:link w:val="90"/>
    <w:uiPriority w:val="9"/>
    <w:qFormat/>
    <w:rsid w:val="005C37E3"/>
    <w:pP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5C37E3"/>
  </w:style>
  <w:style w:type="paragraph" w:customStyle="1" w:styleId="a3">
    <w:name w:val="Содержимое врезки"/>
    <w:basedOn w:val="a"/>
    <w:link w:val="a4"/>
    <w:rsid w:val="005C37E3"/>
  </w:style>
  <w:style w:type="character" w:customStyle="1" w:styleId="a4">
    <w:name w:val="Содержимое врезки"/>
    <w:basedOn w:val="1"/>
    <w:link w:val="a3"/>
    <w:rsid w:val="005C37E3"/>
  </w:style>
  <w:style w:type="paragraph" w:customStyle="1" w:styleId="ConsNormal">
    <w:name w:val="ConsNormal"/>
    <w:link w:val="ConsNormal0"/>
    <w:rsid w:val="005C37E3"/>
    <w:rPr>
      <w:rFonts w:ascii="Arial" w:hAnsi="Arial"/>
    </w:rPr>
  </w:style>
  <w:style w:type="character" w:customStyle="1" w:styleId="ConsNormal0">
    <w:name w:val="ConsNormal"/>
    <w:link w:val="ConsNormal"/>
    <w:rsid w:val="005C37E3"/>
    <w:rPr>
      <w:rFonts w:ascii="Arial" w:hAnsi="Arial"/>
    </w:rPr>
  </w:style>
  <w:style w:type="paragraph" w:customStyle="1" w:styleId="ConsNonformat">
    <w:name w:val="ConsNonformat"/>
    <w:link w:val="ConsNonformat0"/>
    <w:rsid w:val="005C37E3"/>
    <w:rPr>
      <w:rFonts w:ascii="Courier New" w:hAnsi="Courier New"/>
    </w:rPr>
  </w:style>
  <w:style w:type="character" w:customStyle="1" w:styleId="ConsNonformat0">
    <w:name w:val="ConsNonformat"/>
    <w:link w:val="ConsNonformat"/>
    <w:rsid w:val="005C37E3"/>
    <w:rPr>
      <w:rFonts w:ascii="Courier New" w:hAnsi="Courier New"/>
    </w:rPr>
  </w:style>
  <w:style w:type="paragraph" w:customStyle="1" w:styleId="12">
    <w:name w:val="Верхний колонтитул1"/>
    <w:basedOn w:val="13"/>
    <w:link w:val="14"/>
    <w:rsid w:val="005C37E3"/>
  </w:style>
  <w:style w:type="character" w:customStyle="1" w:styleId="14">
    <w:name w:val="Верхний колонтитул1"/>
    <w:basedOn w:val="15"/>
    <w:link w:val="12"/>
    <w:rsid w:val="005C37E3"/>
  </w:style>
  <w:style w:type="paragraph" w:styleId="21">
    <w:name w:val="toc 2"/>
    <w:basedOn w:val="a"/>
    <w:link w:val="22"/>
    <w:uiPriority w:val="39"/>
    <w:rsid w:val="005C37E3"/>
    <w:pPr>
      <w:ind w:left="200"/>
    </w:pPr>
    <w:rPr>
      <w:rFonts w:ascii="XO Thames" w:hAnsi="XO Thames"/>
      <w:sz w:val="28"/>
    </w:rPr>
  </w:style>
  <w:style w:type="character" w:customStyle="1" w:styleId="22">
    <w:name w:val="Оглавление 2 Знак"/>
    <w:basedOn w:val="1"/>
    <w:link w:val="21"/>
    <w:rsid w:val="005C37E3"/>
    <w:rPr>
      <w:rFonts w:ascii="XO Thames" w:hAnsi="XO Thames"/>
      <w:sz w:val="28"/>
    </w:rPr>
  </w:style>
  <w:style w:type="paragraph" w:customStyle="1" w:styleId="Contents3">
    <w:name w:val="Contents 3"/>
    <w:link w:val="Contents30"/>
    <w:rsid w:val="005C37E3"/>
    <w:rPr>
      <w:rFonts w:ascii="XO Thames" w:hAnsi="XO Thames"/>
      <w:sz w:val="28"/>
    </w:rPr>
  </w:style>
  <w:style w:type="character" w:customStyle="1" w:styleId="Contents30">
    <w:name w:val="Contents 3"/>
    <w:link w:val="Contents3"/>
    <w:rsid w:val="005C37E3"/>
    <w:rPr>
      <w:rFonts w:ascii="XO Thames" w:hAnsi="XO Thames"/>
      <w:sz w:val="28"/>
    </w:rPr>
  </w:style>
  <w:style w:type="paragraph" w:customStyle="1" w:styleId="16">
    <w:name w:val="Абзац списка1"/>
    <w:basedOn w:val="13"/>
    <w:link w:val="17"/>
    <w:rsid w:val="005C37E3"/>
  </w:style>
  <w:style w:type="character" w:customStyle="1" w:styleId="17">
    <w:name w:val="Абзац списка1"/>
    <w:basedOn w:val="15"/>
    <w:link w:val="16"/>
    <w:rsid w:val="005C37E3"/>
  </w:style>
  <w:style w:type="paragraph" w:customStyle="1" w:styleId="HeaderandFooter">
    <w:name w:val="Header and Footer"/>
    <w:link w:val="HeaderandFooter0"/>
    <w:rsid w:val="005C37E3"/>
    <w:pPr>
      <w:jc w:val="both"/>
    </w:pPr>
    <w:rPr>
      <w:rFonts w:ascii="XO Thames" w:hAnsi="XO Thames"/>
    </w:rPr>
  </w:style>
  <w:style w:type="character" w:customStyle="1" w:styleId="HeaderandFooter0">
    <w:name w:val="Header and Footer"/>
    <w:link w:val="HeaderandFooter"/>
    <w:rsid w:val="005C37E3"/>
    <w:rPr>
      <w:rFonts w:ascii="XO Thames" w:hAnsi="XO Thames"/>
    </w:rPr>
  </w:style>
  <w:style w:type="paragraph" w:styleId="41">
    <w:name w:val="toc 4"/>
    <w:basedOn w:val="a"/>
    <w:link w:val="42"/>
    <w:uiPriority w:val="39"/>
    <w:rsid w:val="005C37E3"/>
    <w:pPr>
      <w:ind w:left="600"/>
    </w:pPr>
    <w:rPr>
      <w:rFonts w:ascii="XO Thames" w:hAnsi="XO Thames"/>
      <w:sz w:val="28"/>
    </w:rPr>
  </w:style>
  <w:style w:type="character" w:customStyle="1" w:styleId="42">
    <w:name w:val="Оглавление 4 Знак"/>
    <w:basedOn w:val="1"/>
    <w:link w:val="41"/>
    <w:rsid w:val="005C37E3"/>
    <w:rPr>
      <w:rFonts w:ascii="XO Thames" w:hAnsi="XO Thames"/>
      <w:sz w:val="28"/>
    </w:rPr>
  </w:style>
  <w:style w:type="paragraph" w:customStyle="1" w:styleId="Contents6">
    <w:name w:val="Contents 6"/>
    <w:link w:val="Contents60"/>
    <w:rsid w:val="005C37E3"/>
    <w:rPr>
      <w:rFonts w:ascii="XO Thames" w:hAnsi="XO Thames"/>
      <w:sz w:val="28"/>
    </w:rPr>
  </w:style>
  <w:style w:type="character" w:customStyle="1" w:styleId="Contents60">
    <w:name w:val="Contents 6"/>
    <w:link w:val="Contents6"/>
    <w:rsid w:val="005C37E3"/>
    <w:rPr>
      <w:rFonts w:ascii="XO Thames" w:hAnsi="XO Thames"/>
      <w:sz w:val="28"/>
    </w:rPr>
  </w:style>
  <w:style w:type="character" w:customStyle="1" w:styleId="70">
    <w:name w:val="Заголовок 7 Знак"/>
    <w:basedOn w:val="Standard0"/>
    <w:link w:val="7"/>
    <w:rsid w:val="005C37E3"/>
    <w:rPr>
      <w:rFonts w:ascii="Arial" w:hAnsi="Arial"/>
      <w:sz w:val="28"/>
    </w:rPr>
  </w:style>
  <w:style w:type="paragraph" w:customStyle="1" w:styleId="23">
    <w:name w:val="Номер страницы2"/>
    <w:basedOn w:val="18"/>
    <w:link w:val="24"/>
    <w:rsid w:val="005C37E3"/>
  </w:style>
  <w:style w:type="character" w:customStyle="1" w:styleId="24">
    <w:name w:val="Номер страницы2"/>
    <w:basedOn w:val="19"/>
    <w:link w:val="23"/>
    <w:rsid w:val="005C37E3"/>
  </w:style>
  <w:style w:type="paragraph" w:styleId="61">
    <w:name w:val="toc 6"/>
    <w:basedOn w:val="a"/>
    <w:link w:val="62"/>
    <w:uiPriority w:val="39"/>
    <w:rsid w:val="005C37E3"/>
    <w:pPr>
      <w:ind w:left="1000"/>
    </w:pPr>
    <w:rPr>
      <w:rFonts w:ascii="XO Thames" w:hAnsi="XO Thames"/>
      <w:sz w:val="28"/>
    </w:rPr>
  </w:style>
  <w:style w:type="character" w:customStyle="1" w:styleId="62">
    <w:name w:val="Оглавление 6 Знак"/>
    <w:basedOn w:val="1"/>
    <w:link w:val="61"/>
    <w:rsid w:val="005C37E3"/>
    <w:rPr>
      <w:rFonts w:ascii="XO Thames" w:hAnsi="XO Thames"/>
      <w:sz w:val="28"/>
    </w:rPr>
  </w:style>
  <w:style w:type="paragraph" w:customStyle="1" w:styleId="1a">
    <w:name w:val="Подзаголовок1"/>
    <w:basedOn w:val="13"/>
    <w:link w:val="1b"/>
    <w:rsid w:val="005C37E3"/>
    <w:rPr>
      <w:rFonts w:ascii="XO Thames" w:hAnsi="XO Thames"/>
      <w:i/>
      <w:sz w:val="24"/>
    </w:rPr>
  </w:style>
  <w:style w:type="character" w:customStyle="1" w:styleId="1b">
    <w:name w:val="Подзаголовок1"/>
    <w:basedOn w:val="15"/>
    <w:link w:val="1a"/>
    <w:rsid w:val="005C37E3"/>
    <w:rPr>
      <w:rFonts w:ascii="XO Thames" w:hAnsi="XO Thames"/>
      <w:i/>
      <w:sz w:val="24"/>
    </w:rPr>
  </w:style>
  <w:style w:type="paragraph" w:styleId="71">
    <w:name w:val="toc 7"/>
    <w:basedOn w:val="a"/>
    <w:link w:val="72"/>
    <w:uiPriority w:val="39"/>
    <w:rsid w:val="005C37E3"/>
    <w:pPr>
      <w:ind w:left="1200"/>
    </w:pPr>
    <w:rPr>
      <w:rFonts w:ascii="XO Thames" w:hAnsi="XO Thames"/>
      <w:sz w:val="28"/>
    </w:rPr>
  </w:style>
  <w:style w:type="character" w:customStyle="1" w:styleId="72">
    <w:name w:val="Оглавление 7 Знак"/>
    <w:basedOn w:val="1"/>
    <w:link w:val="71"/>
    <w:rsid w:val="005C37E3"/>
    <w:rPr>
      <w:rFonts w:ascii="XO Thames" w:hAnsi="XO Thames"/>
      <w:sz w:val="28"/>
    </w:rPr>
  </w:style>
  <w:style w:type="paragraph" w:styleId="a5">
    <w:name w:val="index heading"/>
    <w:basedOn w:val="a"/>
    <w:link w:val="a6"/>
    <w:rsid w:val="005C37E3"/>
  </w:style>
  <w:style w:type="character" w:customStyle="1" w:styleId="a6">
    <w:name w:val="Указатель Знак"/>
    <w:basedOn w:val="1"/>
    <w:link w:val="a5"/>
    <w:rsid w:val="005C37E3"/>
  </w:style>
  <w:style w:type="paragraph" w:customStyle="1" w:styleId="Internetlink">
    <w:name w:val="Internet link"/>
    <w:link w:val="Internetlink0"/>
    <w:rsid w:val="005C37E3"/>
    <w:rPr>
      <w:color w:val="0000FF"/>
      <w:u w:val="single"/>
    </w:rPr>
  </w:style>
  <w:style w:type="character" w:customStyle="1" w:styleId="Internetlink0">
    <w:name w:val="Internet link"/>
    <w:link w:val="Internetlink"/>
    <w:rsid w:val="005C37E3"/>
    <w:rPr>
      <w:color w:val="0000FF"/>
      <w:u w:val="single"/>
    </w:rPr>
  </w:style>
  <w:style w:type="paragraph" w:customStyle="1" w:styleId="-">
    <w:name w:val="Интернет-ссылка"/>
    <w:link w:val="-0"/>
    <w:rsid w:val="005C37E3"/>
    <w:rPr>
      <w:color w:val="0000FF"/>
      <w:u w:val="single"/>
    </w:rPr>
  </w:style>
  <w:style w:type="character" w:customStyle="1" w:styleId="-0">
    <w:name w:val="Интернет-ссылка"/>
    <w:link w:val="-"/>
    <w:rsid w:val="005C37E3"/>
    <w:rPr>
      <w:color w:val="0000FF"/>
      <w:u w:val="single"/>
    </w:rPr>
  </w:style>
  <w:style w:type="paragraph" w:customStyle="1" w:styleId="18">
    <w:name w:val="Основной шрифт абзаца1"/>
    <w:link w:val="19"/>
    <w:rsid w:val="005C37E3"/>
  </w:style>
  <w:style w:type="character" w:customStyle="1" w:styleId="19">
    <w:name w:val="Основной шрифт абзаца1"/>
    <w:link w:val="18"/>
    <w:rsid w:val="005C37E3"/>
  </w:style>
  <w:style w:type="paragraph" w:customStyle="1" w:styleId="25">
    <w:name w:val="Основной шрифт абзаца2"/>
    <w:rsid w:val="005C37E3"/>
  </w:style>
  <w:style w:type="paragraph" w:styleId="26">
    <w:name w:val="Body Text 2"/>
    <w:basedOn w:val="Standard"/>
    <w:link w:val="27"/>
    <w:rsid w:val="005C37E3"/>
    <w:rPr>
      <w:sz w:val="28"/>
    </w:rPr>
  </w:style>
  <w:style w:type="character" w:customStyle="1" w:styleId="27">
    <w:name w:val="Основной текст 2 Знак"/>
    <w:basedOn w:val="Standard0"/>
    <w:link w:val="26"/>
    <w:rsid w:val="005C37E3"/>
    <w:rPr>
      <w:sz w:val="28"/>
    </w:rPr>
  </w:style>
  <w:style w:type="paragraph" w:customStyle="1" w:styleId="Contents5">
    <w:name w:val="Contents 5"/>
    <w:link w:val="Contents50"/>
    <w:rsid w:val="005C37E3"/>
    <w:rPr>
      <w:rFonts w:ascii="XO Thames" w:hAnsi="XO Thames"/>
      <w:sz w:val="28"/>
    </w:rPr>
  </w:style>
  <w:style w:type="character" w:customStyle="1" w:styleId="Contents50">
    <w:name w:val="Contents 5"/>
    <w:link w:val="Contents5"/>
    <w:rsid w:val="005C37E3"/>
    <w:rPr>
      <w:rFonts w:ascii="XO Thames" w:hAnsi="XO Thames"/>
      <w:sz w:val="28"/>
    </w:rPr>
  </w:style>
  <w:style w:type="paragraph" w:customStyle="1" w:styleId="ConsPlusNormal">
    <w:name w:val="ConsPlusNormal"/>
    <w:link w:val="ConsPlusNormal0"/>
    <w:rsid w:val="005C37E3"/>
    <w:rPr>
      <w:sz w:val="28"/>
    </w:rPr>
  </w:style>
  <w:style w:type="character" w:customStyle="1" w:styleId="ConsPlusNormal0">
    <w:name w:val="ConsPlusNormal"/>
    <w:link w:val="ConsPlusNormal"/>
    <w:rsid w:val="005C37E3"/>
    <w:rPr>
      <w:sz w:val="28"/>
    </w:rPr>
  </w:style>
  <w:style w:type="paragraph" w:customStyle="1" w:styleId="81">
    <w:name w:val="Заголовок 81"/>
    <w:basedOn w:val="Standard"/>
    <w:link w:val="810"/>
    <w:rsid w:val="005C37E3"/>
    <w:rPr>
      <w:b/>
      <w:sz w:val="28"/>
    </w:rPr>
  </w:style>
  <w:style w:type="character" w:customStyle="1" w:styleId="810">
    <w:name w:val="Заголовок 81"/>
    <w:basedOn w:val="Standard0"/>
    <w:link w:val="81"/>
    <w:rsid w:val="005C37E3"/>
    <w:rPr>
      <w:b/>
      <w:sz w:val="28"/>
    </w:rPr>
  </w:style>
  <w:style w:type="paragraph" w:customStyle="1" w:styleId="1c">
    <w:name w:val="Нижний колонтитул1"/>
    <w:basedOn w:val="Standard"/>
    <w:link w:val="1d"/>
    <w:rsid w:val="005C37E3"/>
  </w:style>
  <w:style w:type="character" w:customStyle="1" w:styleId="1d">
    <w:name w:val="Нижний колонтитул1"/>
    <w:basedOn w:val="Standard0"/>
    <w:link w:val="1c"/>
    <w:rsid w:val="005C37E3"/>
  </w:style>
  <w:style w:type="character" w:customStyle="1" w:styleId="30">
    <w:name w:val="Заголовок 3 Знак"/>
    <w:basedOn w:val="Standard0"/>
    <w:link w:val="3"/>
    <w:rsid w:val="005C37E3"/>
    <w:rPr>
      <w:sz w:val="28"/>
    </w:rPr>
  </w:style>
  <w:style w:type="paragraph" w:customStyle="1" w:styleId="ConsPlusNormal1">
    <w:name w:val="ConsPlusNormal"/>
    <w:link w:val="ConsPlusNormal2"/>
    <w:rsid w:val="005C37E3"/>
    <w:pPr>
      <w:widowControl w:val="0"/>
    </w:pPr>
    <w:rPr>
      <w:sz w:val="28"/>
    </w:rPr>
  </w:style>
  <w:style w:type="character" w:customStyle="1" w:styleId="ConsPlusNormal2">
    <w:name w:val="ConsPlusNormal"/>
    <w:link w:val="ConsPlusNormal1"/>
    <w:rsid w:val="005C37E3"/>
    <w:rPr>
      <w:sz w:val="28"/>
    </w:rPr>
  </w:style>
  <w:style w:type="paragraph" w:customStyle="1" w:styleId="91">
    <w:name w:val="Заголовок 91"/>
    <w:basedOn w:val="13"/>
    <w:link w:val="910"/>
    <w:rsid w:val="005C37E3"/>
    <w:rPr>
      <w:sz w:val="28"/>
    </w:rPr>
  </w:style>
  <w:style w:type="character" w:customStyle="1" w:styleId="910">
    <w:name w:val="Заголовок 91"/>
    <w:basedOn w:val="15"/>
    <w:link w:val="91"/>
    <w:rsid w:val="005C37E3"/>
    <w:rPr>
      <w:sz w:val="28"/>
    </w:rPr>
  </w:style>
  <w:style w:type="paragraph" w:customStyle="1" w:styleId="31">
    <w:name w:val="Основной текст с отступом 31"/>
    <w:basedOn w:val="13"/>
    <w:link w:val="310"/>
    <w:rsid w:val="005C37E3"/>
    <w:rPr>
      <w:sz w:val="16"/>
    </w:rPr>
  </w:style>
  <w:style w:type="character" w:customStyle="1" w:styleId="310">
    <w:name w:val="Основной текст с отступом 31"/>
    <w:basedOn w:val="15"/>
    <w:link w:val="31"/>
    <w:rsid w:val="005C37E3"/>
    <w:rPr>
      <w:sz w:val="16"/>
    </w:rPr>
  </w:style>
  <w:style w:type="paragraph" w:styleId="32">
    <w:name w:val="Body Text Indent 3"/>
    <w:basedOn w:val="Standard"/>
    <w:link w:val="33"/>
    <w:rsid w:val="005C37E3"/>
    <w:rPr>
      <w:sz w:val="16"/>
    </w:rPr>
  </w:style>
  <w:style w:type="character" w:customStyle="1" w:styleId="33">
    <w:name w:val="Основной текст с отступом 3 Знак"/>
    <w:basedOn w:val="Standard0"/>
    <w:link w:val="32"/>
    <w:rsid w:val="005C37E3"/>
    <w:rPr>
      <w:sz w:val="16"/>
    </w:rPr>
  </w:style>
  <w:style w:type="paragraph" w:styleId="a7">
    <w:name w:val="List Paragraph"/>
    <w:basedOn w:val="Standard"/>
    <w:link w:val="a8"/>
    <w:rsid w:val="005C37E3"/>
  </w:style>
  <w:style w:type="character" w:customStyle="1" w:styleId="a8">
    <w:name w:val="Абзац списка Знак"/>
    <w:basedOn w:val="Standard0"/>
    <w:link w:val="a7"/>
    <w:rsid w:val="005C37E3"/>
  </w:style>
  <w:style w:type="paragraph" w:styleId="a9">
    <w:name w:val="footer"/>
    <w:basedOn w:val="Standard"/>
    <w:link w:val="aa"/>
    <w:rsid w:val="005C37E3"/>
    <w:pPr>
      <w:tabs>
        <w:tab w:val="center" w:pos="4153"/>
        <w:tab w:val="right" w:pos="8306"/>
      </w:tabs>
      <w:jc w:val="center"/>
    </w:pPr>
  </w:style>
  <w:style w:type="character" w:customStyle="1" w:styleId="aa">
    <w:name w:val="Нижний колонтитул Знак"/>
    <w:basedOn w:val="Standard0"/>
    <w:link w:val="a9"/>
    <w:rsid w:val="005C37E3"/>
  </w:style>
  <w:style w:type="paragraph" w:customStyle="1" w:styleId="210">
    <w:name w:val="Заголовок 21"/>
    <w:basedOn w:val="Standard"/>
    <w:link w:val="211"/>
    <w:rsid w:val="005C37E3"/>
    <w:rPr>
      <w:sz w:val="28"/>
    </w:rPr>
  </w:style>
  <w:style w:type="character" w:customStyle="1" w:styleId="211">
    <w:name w:val="Заголовок 21"/>
    <w:basedOn w:val="Standard0"/>
    <w:link w:val="210"/>
    <w:rsid w:val="005C37E3"/>
    <w:rPr>
      <w:sz w:val="28"/>
    </w:rPr>
  </w:style>
  <w:style w:type="paragraph" w:customStyle="1" w:styleId="Contents9">
    <w:name w:val="Contents 9"/>
    <w:link w:val="Contents90"/>
    <w:rsid w:val="005C37E3"/>
    <w:rPr>
      <w:rFonts w:ascii="XO Thames" w:hAnsi="XO Thames"/>
      <w:sz w:val="28"/>
    </w:rPr>
  </w:style>
  <w:style w:type="character" w:customStyle="1" w:styleId="Contents90">
    <w:name w:val="Contents 9"/>
    <w:link w:val="Contents9"/>
    <w:rsid w:val="005C37E3"/>
    <w:rPr>
      <w:rFonts w:ascii="XO Thames" w:hAnsi="XO Thames"/>
      <w:sz w:val="28"/>
    </w:rPr>
  </w:style>
  <w:style w:type="paragraph" w:customStyle="1" w:styleId="110">
    <w:name w:val="Заголовок 11"/>
    <w:basedOn w:val="13"/>
    <w:link w:val="111"/>
    <w:rsid w:val="005C37E3"/>
    <w:rPr>
      <w:rFonts w:ascii="Arial" w:hAnsi="Arial"/>
      <w:sz w:val="28"/>
    </w:rPr>
  </w:style>
  <w:style w:type="character" w:customStyle="1" w:styleId="111">
    <w:name w:val="Заголовок 11"/>
    <w:basedOn w:val="15"/>
    <w:link w:val="110"/>
    <w:rsid w:val="005C37E3"/>
    <w:rPr>
      <w:rFonts w:ascii="Arial" w:hAnsi="Arial"/>
      <w:sz w:val="28"/>
    </w:rPr>
  </w:style>
  <w:style w:type="paragraph" w:customStyle="1" w:styleId="xl26">
    <w:name w:val="xl26"/>
    <w:basedOn w:val="a"/>
    <w:link w:val="xl260"/>
    <w:rsid w:val="005C37E3"/>
    <w:pPr>
      <w:spacing w:before="100" w:after="100"/>
    </w:pPr>
    <w:rPr>
      <w:sz w:val="28"/>
    </w:rPr>
  </w:style>
  <w:style w:type="character" w:customStyle="1" w:styleId="xl260">
    <w:name w:val="xl26"/>
    <w:basedOn w:val="1"/>
    <w:link w:val="xl26"/>
    <w:rsid w:val="005C37E3"/>
    <w:rPr>
      <w:sz w:val="28"/>
    </w:rPr>
  </w:style>
  <w:style w:type="paragraph" w:customStyle="1" w:styleId="13">
    <w:name w:val="Обычный1"/>
    <w:link w:val="15"/>
    <w:rsid w:val="005C37E3"/>
  </w:style>
  <w:style w:type="character" w:customStyle="1" w:styleId="15">
    <w:name w:val="Обычный1"/>
    <w:link w:val="13"/>
    <w:rsid w:val="005C37E3"/>
  </w:style>
  <w:style w:type="character" w:customStyle="1" w:styleId="90">
    <w:name w:val="Заголовок 9 Знак"/>
    <w:basedOn w:val="Standard0"/>
    <w:link w:val="9"/>
    <w:rsid w:val="005C37E3"/>
    <w:rPr>
      <w:sz w:val="28"/>
    </w:rPr>
  </w:style>
  <w:style w:type="paragraph" w:customStyle="1" w:styleId="34">
    <w:name w:val="Основной шрифт абзаца3"/>
    <w:link w:val="35"/>
    <w:rsid w:val="005C37E3"/>
  </w:style>
  <w:style w:type="character" w:customStyle="1" w:styleId="35">
    <w:name w:val="Основной шрифт абзаца3"/>
    <w:link w:val="34"/>
    <w:rsid w:val="005C37E3"/>
  </w:style>
  <w:style w:type="paragraph" w:customStyle="1" w:styleId="212">
    <w:name w:val="Основной текст 21"/>
    <w:basedOn w:val="13"/>
    <w:link w:val="213"/>
    <w:rsid w:val="005C37E3"/>
    <w:rPr>
      <w:sz w:val="28"/>
    </w:rPr>
  </w:style>
  <w:style w:type="character" w:customStyle="1" w:styleId="213">
    <w:name w:val="Основной текст 21"/>
    <w:basedOn w:val="15"/>
    <w:link w:val="212"/>
    <w:rsid w:val="005C37E3"/>
    <w:rPr>
      <w:sz w:val="28"/>
    </w:rPr>
  </w:style>
  <w:style w:type="paragraph" w:customStyle="1" w:styleId="Footnote">
    <w:name w:val="Footnote"/>
    <w:link w:val="Footnote0"/>
    <w:rsid w:val="005C37E3"/>
    <w:rPr>
      <w:rFonts w:ascii="XO Thames" w:hAnsi="XO Thames"/>
      <w:sz w:val="22"/>
    </w:rPr>
  </w:style>
  <w:style w:type="character" w:customStyle="1" w:styleId="Footnote0">
    <w:name w:val="Footnote"/>
    <w:link w:val="Footnote"/>
    <w:rsid w:val="005C37E3"/>
    <w:rPr>
      <w:rFonts w:ascii="XO Thames" w:hAnsi="XO Thames"/>
      <w:sz w:val="22"/>
    </w:rPr>
  </w:style>
  <w:style w:type="paragraph" w:customStyle="1" w:styleId="ConsTitle">
    <w:name w:val="ConsTitle"/>
    <w:link w:val="ConsTitle0"/>
    <w:rsid w:val="005C37E3"/>
    <w:pPr>
      <w:widowControl w:val="0"/>
    </w:pPr>
    <w:rPr>
      <w:rFonts w:ascii="Arial" w:hAnsi="Arial"/>
      <w:b/>
      <w:sz w:val="16"/>
    </w:rPr>
  </w:style>
  <w:style w:type="character" w:customStyle="1" w:styleId="ConsTitle0">
    <w:name w:val="ConsTitle"/>
    <w:link w:val="ConsTitle"/>
    <w:rsid w:val="005C37E3"/>
    <w:rPr>
      <w:rFonts w:ascii="Arial" w:hAnsi="Arial"/>
      <w:b/>
      <w:sz w:val="16"/>
    </w:rPr>
  </w:style>
  <w:style w:type="paragraph" w:styleId="ab">
    <w:name w:val="Body Text Indent"/>
    <w:basedOn w:val="a"/>
    <w:link w:val="ac"/>
    <w:rsid w:val="005C37E3"/>
    <w:pPr>
      <w:spacing w:after="120"/>
      <w:ind w:left="283"/>
    </w:pPr>
  </w:style>
  <w:style w:type="character" w:customStyle="1" w:styleId="ac">
    <w:name w:val="Основной текст с отступом Знак"/>
    <w:basedOn w:val="1"/>
    <w:link w:val="ab"/>
    <w:rsid w:val="005C37E3"/>
  </w:style>
  <w:style w:type="paragraph" w:customStyle="1" w:styleId="Standard">
    <w:name w:val="Standard"/>
    <w:link w:val="Standard0"/>
    <w:rsid w:val="005C37E3"/>
  </w:style>
  <w:style w:type="character" w:customStyle="1" w:styleId="Standard0">
    <w:name w:val="Standard"/>
    <w:link w:val="Standard"/>
    <w:rsid w:val="005C37E3"/>
  </w:style>
  <w:style w:type="paragraph" w:customStyle="1" w:styleId="WW8Num1z7">
    <w:name w:val="WW8Num1z7"/>
    <w:link w:val="WW8Num1z70"/>
    <w:rsid w:val="005C37E3"/>
  </w:style>
  <w:style w:type="character" w:customStyle="1" w:styleId="WW8Num1z70">
    <w:name w:val="WW8Num1z7"/>
    <w:link w:val="WW8Num1z7"/>
    <w:rsid w:val="005C37E3"/>
  </w:style>
  <w:style w:type="paragraph" w:customStyle="1" w:styleId="ConsCell">
    <w:name w:val="ConsCell"/>
    <w:link w:val="ConsCell0"/>
    <w:rsid w:val="005C37E3"/>
    <w:pPr>
      <w:widowControl w:val="0"/>
    </w:pPr>
    <w:rPr>
      <w:rFonts w:ascii="Arial" w:hAnsi="Arial"/>
    </w:rPr>
  </w:style>
  <w:style w:type="character" w:customStyle="1" w:styleId="ConsCell0">
    <w:name w:val="ConsCell"/>
    <w:link w:val="ConsCell"/>
    <w:rsid w:val="005C37E3"/>
    <w:rPr>
      <w:rFonts w:ascii="Arial" w:hAnsi="Arial"/>
    </w:rPr>
  </w:style>
  <w:style w:type="paragraph" w:customStyle="1" w:styleId="Contents4">
    <w:name w:val="Contents 4"/>
    <w:link w:val="Contents40"/>
    <w:rsid w:val="005C37E3"/>
    <w:rPr>
      <w:rFonts w:ascii="XO Thames" w:hAnsi="XO Thames"/>
      <w:sz w:val="28"/>
    </w:rPr>
  </w:style>
  <w:style w:type="character" w:customStyle="1" w:styleId="Contents40">
    <w:name w:val="Contents 4"/>
    <w:link w:val="Contents4"/>
    <w:rsid w:val="005C37E3"/>
    <w:rPr>
      <w:rFonts w:ascii="XO Thames" w:hAnsi="XO Thames"/>
      <w:sz w:val="28"/>
    </w:rPr>
  </w:style>
  <w:style w:type="paragraph" w:customStyle="1" w:styleId="28">
    <w:name w:val="Основной шрифт абзаца2"/>
    <w:link w:val="29"/>
    <w:rsid w:val="005C37E3"/>
  </w:style>
  <w:style w:type="character" w:customStyle="1" w:styleId="29">
    <w:name w:val="Основной шрифт абзаца2"/>
    <w:link w:val="28"/>
    <w:rsid w:val="005C37E3"/>
  </w:style>
  <w:style w:type="paragraph" w:styleId="36">
    <w:name w:val="toc 3"/>
    <w:basedOn w:val="a"/>
    <w:link w:val="37"/>
    <w:uiPriority w:val="39"/>
    <w:rsid w:val="005C37E3"/>
    <w:pPr>
      <w:ind w:left="400"/>
    </w:pPr>
    <w:rPr>
      <w:rFonts w:ascii="XO Thames" w:hAnsi="XO Thames"/>
      <w:sz w:val="28"/>
    </w:rPr>
  </w:style>
  <w:style w:type="character" w:customStyle="1" w:styleId="37">
    <w:name w:val="Оглавление 3 Знак"/>
    <w:basedOn w:val="1"/>
    <w:link w:val="36"/>
    <w:rsid w:val="005C37E3"/>
    <w:rPr>
      <w:rFonts w:ascii="XO Thames" w:hAnsi="XO Thames"/>
      <w:sz w:val="28"/>
    </w:rPr>
  </w:style>
  <w:style w:type="paragraph" w:styleId="ad">
    <w:name w:val="header"/>
    <w:basedOn w:val="Standard"/>
    <w:link w:val="ae"/>
    <w:rsid w:val="005C37E3"/>
  </w:style>
  <w:style w:type="character" w:customStyle="1" w:styleId="ae">
    <w:name w:val="Верхний колонтитул Знак"/>
    <w:basedOn w:val="Standard0"/>
    <w:link w:val="ad"/>
    <w:rsid w:val="005C37E3"/>
  </w:style>
  <w:style w:type="paragraph" w:customStyle="1" w:styleId="xl30">
    <w:name w:val="xl30"/>
    <w:basedOn w:val="a"/>
    <w:link w:val="xl300"/>
    <w:rsid w:val="005C37E3"/>
    <w:pPr>
      <w:spacing w:before="100" w:after="100"/>
      <w:jc w:val="center"/>
    </w:pPr>
    <w:rPr>
      <w:sz w:val="28"/>
    </w:rPr>
  </w:style>
  <w:style w:type="character" w:customStyle="1" w:styleId="xl300">
    <w:name w:val="xl30"/>
    <w:basedOn w:val="1"/>
    <w:link w:val="xl30"/>
    <w:rsid w:val="005C37E3"/>
    <w:rPr>
      <w:sz w:val="28"/>
    </w:rPr>
  </w:style>
  <w:style w:type="paragraph" w:customStyle="1" w:styleId="410">
    <w:name w:val="Заголовок 41"/>
    <w:basedOn w:val="13"/>
    <w:link w:val="411"/>
    <w:rsid w:val="005C37E3"/>
    <w:rPr>
      <w:sz w:val="28"/>
    </w:rPr>
  </w:style>
  <w:style w:type="character" w:customStyle="1" w:styleId="411">
    <w:name w:val="Заголовок 41"/>
    <w:basedOn w:val="15"/>
    <w:link w:val="410"/>
    <w:rsid w:val="005C37E3"/>
    <w:rPr>
      <w:sz w:val="28"/>
    </w:rPr>
  </w:style>
  <w:style w:type="paragraph" w:customStyle="1" w:styleId="1e">
    <w:name w:val="Номер страницы1"/>
    <w:basedOn w:val="28"/>
    <w:link w:val="1f"/>
    <w:rsid w:val="005C37E3"/>
  </w:style>
  <w:style w:type="character" w:customStyle="1" w:styleId="1f">
    <w:name w:val="Номер страницы1"/>
    <w:basedOn w:val="29"/>
    <w:link w:val="1e"/>
    <w:rsid w:val="005C37E3"/>
  </w:style>
  <w:style w:type="paragraph" w:customStyle="1" w:styleId="Textbodyindent">
    <w:name w:val="Text body indent"/>
    <w:basedOn w:val="Standard"/>
    <w:link w:val="Textbodyindent0"/>
    <w:rsid w:val="005C37E3"/>
  </w:style>
  <w:style w:type="character" w:customStyle="1" w:styleId="Textbodyindent0">
    <w:name w:val="Text body indent"/>
    <w:basedOn w:val="Standard0"/>
    <w:link w:val="Textbodyindent"/>
    <w:rsid w:val="005C37E3"/>
  </w:style>
  <w:style w:type="paragraph" w:customStyle="1" w:styleId="2a">
    <w:name w:val="Выделение2"/>
    <w:link w:val="2b"/>
    <w:rsid w:val="005C37E3"/>
    <w:rPr>
      <w:i/>
    </w:rPr>
  </w:style>
  <w:style w:type="character" w:customStyle="1" w:styleId="2b">
    <w:name w:val="Выделение2"/>
    <w:link w:val="2a"/>
    <w:rsid w:val="005C37E3"/>
    <w:rPr>
      <w:i/>
    </w:rPr>
  </w:style>
  <w:style w:type="paragraph" w:customStyle="1" w:styleId="1f0">
    <w:name w:val="Заголовок1"/>
    <w:basedOn w:val="Standard"/>
    <w:link w:val="1f1"/>
    <w:rsid w:val="005C37E3"/>
    <w:rPr>
      <w:b/>
      <w:sz w:val="28"/>
    </w:rPr>
  </w:style>
  <w:style w:type="character" w:customStyle="1" w:styleId="1f1">
    <w:name w:val="Заголовок1"/>
    <w:basedOn w:val="Standard0"/>
    <w:link w:val="1f0"/>
    <w:rsid w:val="005C37E3"/>
    <w:rPr>
      <w:b/>
      <w:sz w:val="28"/>
    </w:rPr>
  </w:style>
  <w:style w:type="paragraph" w:customStyle="1" w:styleId="610">
    <w:name w:val="Заголовок 61"/>
    <w:basedOn w:val="13"/>
    <w:link w:val="611"/>
    <w:rsid w:val="005C37E3"/>
    <w:rPr>
      <w:sz w:val="28"/>
    </w:rPr>
  </w:style>
  <w:style w:type="character" w:customStyle="1" w:styleId="611">
    <w:name w:val="Заголовок 61"/>
    <w:basedOn w:val="15"/>
    <w:link w:val="610"/>
    <w:rsid w:val="005C37E3"/>
    <w:rPr>
      <w:sz w:val="28"/>
    </w:rPr>
  </w:style>
  <w:style w:type="character" w:customStyle="1" w:styleId="50">
    <w:name w:val="Заголовок 5 Знак"/>
    <w:basedOn w:val="Standard0"/>
    <w:link w:val="5"/>
    <w:rsid w:val="005C37E3"/>
    <w:rPr>
      <w:sz w:val="28"/>
    </w:rPr>
  </w:style>
  <w:style w:type="paragraph" w:customStyle="1" w:styleId="1f2">
    <w:name w:val="Выделение1"/>
    <w:basedOn w:val="28"/>
    <w:link w:val="1f3"/>
    <w:rsid w:val="005C37E3"/>
    <w:rPr>
      <w:i/>
    </w:rPr>
  </w:style>
  <w:style w:type="character" w:customStyle="1" w:styleId="1f3">
    <w:name w:val="Выделение1"/>
    <w:basedOn w:val="29"/>
    <w:link w:val="1f2"/>
    <w:rsid w:val="005C37E3"/>
    <w:rPr>
      <w:i/>
    </w:rPr>
  </w:style>
  <w:style w:type="character" w:customStyle="1" w:styleId="11">
    <w:name w:val="Заголовок 1 Знак"/>
    <w:basedOn w:val="Standard0"/>
    <w:link w:val="10"/>
    <w:rsid w:val="005C37E3"/>
    <w:rPr>
      <w:rFonts w:ascii="Arial" w:hAnsi="Arial"/>
      <w:sz w:val="28"/>
    </w:rPr>
  </w:style>
  <w:style w:type="paragraph" w:customStyle="1" w:styleId="ConsPlusNonformat">
    <w:name w:val="ConsPlusNonformat"/>
    <w:link w:val="ConsPlusNonformat0"/>
    <w:rsid w:val="005C37E3"/>
    <w:rPr>
      <w:rFonts w:ascii="Courier New" w:hAnsi="Courier New"/>
    </w:rPr>
  </w:style>
  <w:style w:type="character" w:customStyle="1" w:styleId="ConsPlusNonformat0">
    <w:name w:val="ConsPlusNonformat"/>
    <w:link w:val="ConsPlusNonformat"/>
    <w:rsid w:val="005C37E3"/>
    <w:rPr>
      <w:rFonts w:ascii="Courier New" w:hAnsi="Courier New"/>
    </w:rPr>
  </w:style>
  <w:style w:type="paragraph" w:customStyle="1" w:styleId="WW8Num1z71">
    <w:name w:val="WW8Num1z7"/>
    <w:link w:val="WW8Num1z72"/>
    <w:rsid w:val="005C37E3"/>
  </w:style>
  <w:style w:type="character" w:customStyle="1" w:styleId="WW8Num1z72">
    <w:name w:val="WW8Num1z7"/>
    <w:link w:val="WW8Num1z71"/>
    <w:rsid w:val="005C37E3"/>
  </w:style>
  <w:style w:type="paragraph" w:customStyle="1" w:styleId="1f4">
    <w:name w:val="Гиперссылка1"/>
    <w:link w:val="af"/>
    <w:rsid w:val="005C37E3"/>
    <w:rPr>
      <w:color w:val="0000FF"/>
      <w:u w:val="single"/>
    </w:rPr>
  </w:style>
  <w:style w:type="character" w:styleId="af">
    <w:name w:val="Hyperlink"/>
    <w:link w:val="1f4"/>
    <w:rsid w:val="005C37E3"/>
    <w:rPr>
      <w:color w:val="0000FF"/>
      <w:u w:val="single"/>
    </w:rPr>
  </w:style>
  <w:style w:type="paragraph" w:customStyle="1" w:styleId="Footnote1">
    <w:name w:val="Footnote"/>
    <w:link w:val="Footnote2"/>
    <w:rsid w:val="005C37E3"/>
    <w:pPr>
      <w:ind w:firstLine="851"/>
      <w:jc w:val="both"/>
    </w:pPr>
    <w:rPr>
      <w:rFonts w:ascii="XO Thames" w:hAnsi="XO Thames"/>
      <w:sz w:val="22"/>
    </w:rPr>
  </w:style>
  <w:style w:type="character" w:customStyle="1" w:styleId="Footnote2">
    <w:name w:val="Footnote"/>
    <w:link w:val="Footnote1"/>
    <w:rsid w:val="005C37E3"/>
    <w:rPr>
      <w:rFonts w:ascii="XO Thames" w:hAnsi="XO Thames"/>
      <w:sz w:val="22"/>
    </w:rPr>
  </w:style>
  <w:style w:type="character" w:customStyle="1" w:styleId="80">
    <w:name w:val="Заголовок 8 Знак"/>
    <w:basedOn w:val="1"/>
    <w:link w:val="8"/>
    <w:rsid w:val="005C37E3"/>
    <w:rPr>
      <w:b/>
      <w:sz w:val="28"/>
    </w:rPr>
  </w:style>
  <w:style w:type="paragraph" w:styleId="1f5">
    <w:name w:val="toc 1"/>
    <w:basedOn w:val="a"/>
    <w:link w:val="1f6"/>
    <w:uiPriority w:val="39"/>
    <w:rsid w:val="005C37E3"/>
    <w:rPr>
      <w:rFonts w:ascii="XO Thames" w:hAnsi="XO Thames"/>
      <w:b/>
      <w:sz w:val="28"/>
    </w:rPr>
  </w:style>
  <w:style w:type="character" w:customStyle="1" w:styleId="1f6">
    <w:name w:val="Оглавление 1 Знак"/>
    <w:basedOn w:val="1"/>
    <w:link w:val="1f5"/>
    <w:rsid w:val="005C37E3"/>
    <w:rPr>
      <w:rFonts w:ascii="XO Thames" w:hAnsi="XO Thames"/>
      <w:b/>
      <w:sz w:val="28"/>
    </w:rPr>
  </w:style>
  <w:style w:type="paragraph" w:customStyle="1" w:styleId="HeaderandFooter1">
    <w:name w:val="Header and Footer"/>
    <w:link w:val="HeaderandFooter2"/>
    <w:rsid w:val="005C37E3"/>
    <w:rPr>
      <w:rFonts w:ascii="XO Thames" w:hAnsi="XO Thames"/>
    </w:rPr>
  </w:style>
  <w:style w:type="character" w:customStyle="1" w:styleId="HeaderandFooter2">
    <w:name w:val="Header and Footer"/>
    <w:link w:val="HeaderandFooter1"/>
    <w:rsid w:val="005C37E3"/>
    <w:rPr>
      <w:rFonts w:ascii="XO Thames" w:hAnsi="XO Thames"/>
    </w:rPr>
  </w:style>
  <w:style w:type="paragraph" w:customStyle="1" w:styleId="Contents2">
    <w:name w:val="Contents 2"/>
    <w:link w:val="Contents20"/>
    <w:rsid w:val="005C37E3"/>
    <w:rPr>
      <w:rFonts w:ascii="XO Thames" w:hAnsi="XO Thames"/>
      <w:sz w:val="28"/>
    </w:rPr>
  </w:style>
  <w:style w:type="character" w:customStyle="1" w:styleId="Contents20">
    <w:name w:val="Contents 2"/>
    <w:link w:val="Contents2"/>
    <w:rsid w:val="005C37E3"/>
    <w:rPr>
      <w:rFonts w:ascii="XO Thames" w:hAnsi="XO Thames"/>
      <w:sz w:val="28"/>
    </w:rPr>
  </w:style>
  <w:style w:type="paragraph" w:customStyle="1" w:styleId="Contents1">
    <w:name w:val="Contents 1"/>
    <w:link w:val="Contents10"/>
    <w:rsid w:val="005C37E3"/>
    <w:rPr>
      <w:rFonts w:ascii="XO Thames" w:hAnsi="XO Thames"/>
      <w:b/>
      <w:sz w:val="28"/>
    </w:rPr>
  </w:style>
  <w:style w:type="character" w:customStyle="1" w:styleId="Contents10">
    <w:name w:val="Contents 1"/>
    <w:link w:val="Contents1"/>
    <w:rsid w:val="005C37E3"/>
    <w:rPr>
      <w:rFonts w:ascii="XO Thames" w:hAnsi="XO Thames"/>
      <w:b/>
      <w:sz w:val="28"/>
    </w:rPr>
  </w:style>
  <w:style w:type="paragraph" w:customStyle="1" w:styleId="311">
    <w:name w:val="Заголовок 31"/>
    <w:basedOn w:val="Standard"/>
    <w:link w:val="312"/>
    <w:rsid w:val="005C37E3"/>
    <w:rPr>
      <w:sz w:val="28"/>
    </w:rPr>
  </w:style>
  <w:style w:type="character" w:customStyle="1" w:styleId="312">
    <w:name w:val="Заголовок 31"/>
    <w:basedOn w:val="Standard0"/>
    <w:link w:val="311"/>
    <w:rsid w:val="005C37E3"/>
    <w:rPr>
      <w:sz w:val="28"/>
    </w:rPr>
  </w:style>
  <w:style w:type="paragraph" w:styleId="92">
    <w:name w:val="toc 9"/>
    <w:basedOn w:val="a"/>
    <w:link w:val="93"/>
    <w:uiPriority w:val="39"/>
    <w:rsid w:val="005C37E3"/>
    <w:pPr>
      <w:ind w:left="1600"/>
    </w:pPr>
    <w:rPr>
      <w:rFonts w:ascii="XO Thames" w:hAnsi="XO Thames"/>
      <w:sz w:val="28"/>
    </w:rPr>
  </w:style>
  <w:style w:type="character" w:customStyle="1" w:styleId="93">
    <w:name w:val="Оглавление 9 Знак"/>
    <w:basedOn w:val="1"/>
    <w:link w:val="92"/>
    <w:rsid w:val="005C37E3"/>
    <w:rPr>
      <w:rFonts w:ascii="XO Thames" w:hAnsi="XO Thames"/>
      <w:sz w:val="28"/>
    </w:rPr>
  </w:style>
  <w:style w:type="paragraph" w:styleId="af0">
    <w:name w:val="caption"/>
    <w:basedOn w:val="a"/>
    <w:link w:val="af1"/>
    <w:rsid w:val="005C37E3"/>
    <w:pPr>
      <w:spacing w:before="120" w:after="120"/>
    </w:pPr>
    <w:rPr>
      <w:i/>
      <w:sz w:val="24"/>
    </w:rPr>
  </w:style>
  <w:style w:type="character" w:customStyle="1" w:styleId="af1">
    <w:name w:val="Название объекта Знак"/>
    <w:basedOn w:val="1"/>
    <w:link w:val="af0"/>
    <w:rsid w:val="005C37E3"/>
    <w:rPr>
      <w:i/>
      <w:sz w:val="24"/>
    </w:rPr>
  </w:style>
  <w:style w:type="paragraph" w:customStyle="1" w:styleId="ConsTitle1">
    <w:name w:val="ConsTitle"/>
    <w:link w:val="ConsTitle2"/>
    <w:rsid w:val="005C37E3"/>
    <w:rPr>
      <w:rFonts w:ascii="Arial" w:hAnsi="Arial"/>
      <w:b/>
      <w:sz w:val="16"/>
    </w:rPr>
  </w:style>
  <w:style w:type="character" w:customStyle="1" w:styleId="ConsTitle2">
    <w:name w:val="ConsTitle"/>
    <w:link w:val="ConsTitle1"/>
    <w:rsid w:val="005C37E3"/>
    <w:rPr>
      <w:rFonts w:ascii="Arial" w:hAnsi="Arial"/>
      <w:b/>
      <w:sz w:val="16"/>
    </w:rPr>
  </w:style>
  <w:style w:type="paragraph" w:customStyle="1" w:styleId="ConsPlusNonformat1">
    <w:name w:val="ConsPlusNonformat"/>
    <w:link w:val="ConsPlusNonformat2"/>
    <w:rsid w:val="005C37E3"/>
    <w:pPr>
      <w:widowControl w:val="0"/>
    </w:pPr>
    <w:rPr>
      <w:rFonts w:ascii="Courier New" w:hAnsi="Courier New"/>
    </w:rPr>
  </w:style>
  <w:style w:type="character" w:customStyle="1" w:styleId="ConsPlusNonformat2">
    <w:name w:val="ConsPlusNonformat"/>
    <w:link w:val="ConsPlusNonformat1"/>
    <w:rsid w:val="005C37E3"/>
    <w:rPr>
      <w:rFonts w:ascii="Courier New" w:hAnsi="Courier New"/>
    </w:rPr>
  </w:style>
  <w:style w:type="paragraph" w:customStyle="1" w:styleId="Contents8">
    <w:name w:val="Contents 8"/>
    <w:link w:val="Contents80"/>
    <w:rsid w:val="005C37E3"/>
    <w:rPr>
      <w:rFonts w:ascii="XO Thames" w:hAnsi="XO Thames"/>
      <w:sz w:val="28"/>
    </w:rPr>
  </w:style>
  <w:style w:type="character" w:customStyle="1" w:styleId="Contents80">
    <w:name w:val="Contents 8"/>
    <w:link w:val="Contents8"/>
    <w:rsid w:val="005C37E3"/>
    <w:rPr>
      <w:rFonts w:ascii="XO Thames" w:hAnsi="XO Thames"/>
      <w:sz w:val="28"/>
    </w:rPr>
  </w:style>
  <w:style w:type="paragraph" w:customStyle="1" w:styleId="1f7">
    <w:name w:val="Обычный1"/>
    <w:link w:val="1f8"/>
    <w:rsid w:val="005C37E3"/>
  </w:style>
  <w:style w:type="character" w:customStyle="1" w:styleId="1f8">
    <w:name w:val="Обычный1"/>
    <w:link w:val="1f7"/>
    <w:rsid w:val="005C37E3"/>
  </w:style>
  <w:style w:type="paragraph" w:styleId="82">
    <w:name w:val="toc 8"/>
    <w:basedOn w:val="a"/>
    <w:link w:val="83"/>
    <w:uiPriority w:val="39"/>
    <w:rsid w:val="005C37E3"/>
    <w:pPr>
      <w:ind w:left="1400"/>
    </w:pPr>
    <w:rPr>
      <w:rFonts w:ascii="XO Thames" w:hAnsi="XO Thames"/>
      <w:sz w:val="28"/>
    </w:rPr>
  </w:style>
  <w:style w:type="character" w:customStyle="1" w:styleId="83">
    <w:name w:val="Оглавление 8 Знак"/>
    <w:basedOn w:val="1"/>
    <w:link w:val="82"/>
    <w:rsid w:val="005C37E3"/>
    <w:rPr>
      <w:rFonts w:ascii="XO Thames" w:hAnsi="XO Thames"/>
      <w:sz w:val="28"/>
    </w:rPr>
  </w:style>
  <w:style w:type="paragraph" w:customStyle="1" w:styleId="xl24">
    <w:name w:val="xl24"/>
    <w:basedOn w:val="Standard"/>
    <w:link w:val="xl240"/>
    <w:rsid w:val="005C37E3"/>
    <w:rPr>
      <w:sz w:val="28"/>
    </w:rPr>
  </w:style>
  <w:style w:type="character" w:customStyle="1" w:styleId="xl240">
    <w:name w:val="xl24"/>
    <w:basedOn w:val="Standard0"/>
    <w:link w:val="xl24"/>
    <w:rsid w:val="005C37E3"/>
    <w:rPr>
      <w:sz w:val="28"/>
    </w:rPr>
  </w:style>
  <w:style w:type="paragraph" w:customStyle="1" w:styleId="xl241">
    <w:name w:val="xl24"/>
    <w:basedOn w:val="a"/>
    <w:link w:val="xl242"/>
    <w:rsid w:val="005C37E3"/>
    <w:pPr>
      <w:spacing w:before="100" w:after="100"/>
      <w:jc w:val="center"/>
    </w:pPr>
    <w:rPr>
      <w:sz w:val="28"/>
    </w:rPr>
  </w:style>
  <w:style w:type="character" w:customStyle="1" w:styleId="xl242">
    <w:name w:val="xl24"/>
    <w:basedOn w:val="1"/>
    <w:link w:val="xl241"/>
    <w:rsid w:val="005C37E3"/>
    <w:rPr>
      <w:sz w:val="28"/>
    </w:rPr>
  </w:style>
  <w:style w:type="paragraph" w:customStyle="1" w:styleId="1f9">
    <w:name w:val="Гиперссылка1"/>
    <w:link w:val="1fa"/>
    <w:rsid w:val="005C37E3"/>
    <w:rPr>
      <w:color w:val="0000FF"/>
      <w:u w:val="single"/>
    </w:rPr>
  </w:style>
  <w:style w:type="character" w:customStyle="1" w:styleId="1fa">
    <w:name w:val="Гиперссылка1"/>
    <w:link w:val="1f9"/>
    <w:rsid w:val="005C37E3"/>
    <w:rPr>
      <w:color w:val="0000FF"/>
      <w:u w:val="single"/>
    </w:rPr>
  </w:style>
  <w:style w:type="paragraph" w:styleId="af2">
    <w:name w:val="Balloon Text"/>
    <w:basedOn w:val="a"/>
    <w:link w:val="af3"/>
    <w:rsid w:val="005C37E3"/>
    <w:rPr>
      <w:rFonts w:ascii="Tahoma" w:hAnsi="Tahoma"/>
      <w:sz w:val="16"/>
    </w:rPr>
  </w:style>
  <w:style w:type="character" w:customStyle="1" w:styleId="af3">
    <w:name w:val="Текст выноски Знак"/>
    <w:basedOn w:val="1"/>
    <w:link w:val="af2"/>
    <w:rsid w:val="005C37E3"/>
    <w:rPr>
      <w:rFonts w:ascii="Tahoma" w:hAnsi="Tahoma"/>
      <w:sz w:val="16"/>
    </w:rPr>
  </w:style>
  <w:style w:type="paragraph" w:styleId="51">
    <w:name w:val="toc 5"/>
    <w:basedOn w:val="a"/>
    <w:link w:val="52"/>
    <w:uiPriority w:val="39"/>
    <w:rsid w:val="005C37E3"/>
    <w:pPr>
      <w:ind w:left="800"/>
    </w:pPr>
    <w:rPr>
      <w:rFonts w:ascii="XO Thames" w:hAnsi="XO Thames"/>
      <w:sz w:val="28"/>
    </w:rPr>
  </w:style>
  <w:style w:type="character" w:customStyle="1" w:styleId="52">
    <w:name w:val="Оглавление 5 Знак"/>
    <w:basedOn w:val="1"/>
    <w:link w:val="51"/>
    <w:rsid w:val="005C37E3"/>
    <w:rPr>
      <w:rFonts w:ascii="XO Thames" w:hAnsi="XO Thames"/>
      <w:sz w:val="28"/>
    </w:rPr>
  </w:style>
  <w:style w:type="paragraph" w:styleId="af4">
    <w:name w:val="List"/>
    <w:basedOn w:val="af5"/>
    <w:link w:val="af6"/>
    <w:rsid w:val="005C37E3"/>
  </w:style>
  <w:style w:type="character" w:customStyle="1" w:styleId="af6">
    <w:name w:val="Список Знак"/>
    <w:basedOn w:val="af7"/>
    <w:link w:val="af4"/>
    <w:rsid w:val="005C37E3"/>
  </w:style>
  <w:style w:type="paragraph" w:customStyle="1" w:styleId="ConsCell1">
    <w:name w:val="ConsCell"/>
    <w:link w:val="ConsCell2"/>
    <w:rsid w:val="005C37E3"/>
    <w:rPr>
      <w:rFonts w:ascii="Arial" w:hAnsi="Arial"/>
    </w:rPr>
  </w:style>
  <w:style w:type="character" w:customStyle="1" w:styleId="ConsCell2">
    <w:name w:val="ConsCell"/>
    <w:link w:val="ConsCell1"/>
    <w:rsid w:val="005C37E3"/>
    <w:rPr>
      <w:rFonts w:ascii="Arial" w:hAnsi="Arial"/>
    </w:rPr>
  </w:style>
  <w:style w:type="paragraph" w:customStyle="1" w:styleId="xl261">
    <w:name w:val="xl26"/>
    <w:basedOn w:val="Standard"/>
    <w:link w:val="xl262"/>
    <w:rsid w:val="005C37E3"/>
    <w:rPr>
      <w:sz w:val="28"/>
    </w:rPr>
  </w:style>
  <w:style w:type="character" w:customStyle="1" w:styleId="xl262">
    <w:name w:val="xl26"/>
    <w:basedOn w:val="Standard0"/>
    <w:link w:val="xl261"/>
    <w:rsid w:val="005C37E3"/>
    <w:rPr>
      <w:sz w:val="28"/>
    </w:rPr>
  </w:style>
  <w:style w:type="paragraph" w:customStyle="1" w:styleId="1fb">
    <w:name w:val="Текст выноски1"/>
    <w:basedOn w:val="Standard"/>
    <w:link w:val="1fc"/>
    <w:rsid w:val="005C37E3"/>
    <w:rPr>
      <w:rFonts w:ascii="Tahoma" w:hAnsi="Tahoma"/>
      <w:sz w:val="16"/>
    </w:rPr>
  </w:style>
  <w:style w:type="character" w:customStyle="1" w:styleId="1fc">
    <w:name w:val="Текст выноски1"/>
    <w:basedOn w:val="Standard0"/>
    <w:link w:val="1fb"/>
    <w:rsid w:val="005C37E3"/>
    <w:rPr>
      <w:rFonts w:ascii="Tahoma" w:hAnsi="Tahoma"/>
      <w:sz w:val="16"/>
    </w:rPr>
  </w:style>
  <w:style w:type="paragraph" w:styleId="af8">
    <w:name w:val="Subtitle"/>
    <w:link w:val="af9"/>
    <w:uiPriority w:val="11"/>
    <w:qFormat/>
    <w:rsid w:val="005C37E3"/>
    <w:rPr>
      <w:rFonts w:ascii="XO Thames" w:hAnsi="XO Thames"/>
      <w:i/>
      <w:sz w:val="24"/>
    </w:rPr>
  </w:style>
  <w:style w:type="character" w:customStyle="1" w:styleId="af9">
    <w:name w:val="Подзаголовок Знак"/>
    <w:link w:val="af8"/>
    <w:rsid w:val="005C37E3"/>
    <w:rPr>
      <w:rFonts w:ascii="XO Thames" w:hAnsi="XO Thames"/>
      <w:i/>
      <w:sz w:val="24"/>
    </w:rPr>
  </w:style>
  <w:style w:type="paragraph" w:customStyle="1" w:styleId="510">
    <w:name w:val="Заголовок 51"/>
    <w:basedOn w:val="13"/>
    <w:link w:val="511"/>
    <w:rsid w:val="005C37E3"/>
    <w:rPr>
      <w:sz w:val="28"/>
    </w:rPr>
  </w:style>
  <w:style w:type="character" w:customStyle="1" w:styleId="511">
    <w:name w:val="Заголовок 51"/>
    <w:basedOn w:val="15"/>
    <w:link w:val="510"/>
    <w:rsid w:val="005C37E3"/>
    <w:rPr>
      <w:sz w:val="28"/>
    </w:rPr>
  </w:style>
  <w:style w:type="paragraph" w:customStyle="1" w:styleId="xl301">
    <w:name w:val="xl30"/>
    <w:basedOn w:val="Standard"/>
    <w:link w:val="xl302"/>
    <w:rsid w:val="005C37E3"/>
    <w:rPr>
      <w:sz w:val="28"/>
    </w:rPr>
  </w:style>
  <w:style w:type="character" w:customStyle="1" w:styleId="xl302">
    <w:name w:val="xl30"/>
    <w:basedOn w:val="Standard0"/>
    <w:link w:val="xl301"/>
    <w:rsid w:val="005C37E3"/>
    <w:rPr>
      <w:sz w:val="28"/>
    </w:rPr>
  </w:style>
  <w:style w:type="paragraph" w:customStyle="1" w:styleId="ConsNormal1">
    <w:name w:val="ConsNormal"/>
    <w:link w:val="ConsNormal2"/>
    <w:rsid w:val="005C37E3"/>
    <w:pPr>
      <w:widowControl w:val="0"/>
      <w:ind w:firstLine="720"/>
    </w:pPr>
    <w:rPr>
      <w:rFonts w:ascii="Arial" w:hAnsi="Arial"/>
    </w:rPr>
  </w:style>
  <w:style w:type="character" w:customStyle="1" w:styleId="ConsNormal2">
    <w:name w:val="ConsNormal"/>
    <w:link w:val="ConsNormal1"/>
    <w:rsid w:val="005C37E3"/>
    <w:rPr>
      <w:rFonts w:ascii="Arial" w:hAnsi="Arial"/>
    </w:rPr>
  </w:style>
  <w:style w:type="paragraph" w:styleId="afa">
    <w:name w:val="Title"/>
    <w:basedOn w:val="Standard"/>
    <w:next w:val="af5"/>
    <w:link w:val="afb"/>
    <w:uiPriority w:val="10"/>
    <w:qFormat/>
    <w:rsid w:val="005C37E3"/>
    <w:pPr>
      <w:jc w:val="center"/>
    </w:pPr>
    <w:rPr>
      <w:b/>
      <w:sz w:val="28"/>
    </w:rPr>
  </w:style>
  <w:style w:type="character" w:customStyle="1" w:styleId="afb">
    <w:name w:val="Заголовок Знак"/>
    <w:basedOn w:val="Standard0"/>
    <w:link w:val="afa"/>
    <w:rsid w:val="005C37E3"/>
    <w:rPr>
      <w:b/>
      <w:sz w:val="28"/>
    </w:rPr>
  </w:style>
  <w:style w:type="character" w:customStyle="1" w:styleId="40">
    <w:name w:val="Заголовок 4 Знак"/>
    <w:basedOn w:val="Standard0"/>
    <w:link w:val="4"/>
    <w:rsid w:val="005C37E3"/>
    <w:rPr>
      <w:sz w:val="28"/>
    </w:rPr>
  </w:style>
  <w:style w:type="paragraph" w:customStyle="1" w:styleId="Contents7">
    <w:name w:val="Contents 7"/>
    <w:link w:val="Contents70"/>
    <w:rsid w:val="005C37E3"/>
    <w:rPr>
      <w:rFonts w:ascii="XO Thames" w:hAnsi="XO Thames"/>
      <w:sz w:val="28"/>
    </w:rPr>
  </w:style>
  <w:style w:type="character" w:customStyle="1" w:styleId="Contents70">
    <w:name w:val="Contents 7"/>
    <w:link w:val="Contents7"/>
    <w:rsid w:val="005C37E3"/>
    <w:rPr>
      <w:rFonts w:ascii="XO Thames" w:hAnsi="XO Thames"/>
      <w:sz w:val="28"/>
    </w:rPr>
  </w:style>
  <w:style w:type="character" w:customStyle="1" w:styleId="20">
    <w:name w:val="Заголовок 2 Знак"/>
    <w:basedOn w:val="Standard0"/>
    <w:link w:val="2"/>
    <w:rsid w:val="005C37E3"/>
    <w:rPr>
      <w:sz w:val="28"/>
    </w:rPr>
  </w:style>
  <w:style w:type="paragraph" w:customStyle="1" w:styleId="2c">
    <w:name w:val="Заголовок2"/>
    <w:basedOn w:val="13"/>
    <w:link w:val="2d"/>
    <w:rsid w:val="005C37E3"/>
    <w:rPr>
      <w:rFonts w:ascii="Liberation Sans" w:hAnsi="Liberation Sans"/>
      <w:sz w:val="28"/>
    </w:rPr>
  </w:style>
  <w:style w:type="character" w:customStyle="1" w:styleId="2d">
    <w:name w:val="Заголовок2"/>
    <w:basedOn w:val="15"/>
    <w:link w:val="2c"/>
    <w:rsid w:val="005C37E3"/>
    <w:rPr>
      <w:rFonts w:ascii="Liberation Sans" w:hAnsi="Liberation Sans"/>
      <w:sz w:val="28"/>
    </w:rPr>
  </w:style>
  <w:style w:type="paragraph" w:customStyle="1" w:styleId="1fd">
    <w:name w:val="Гиперссылка1"/>
    <w:link w:val="1fe"/>
    <w:rsid w:val="005C37E3"/>
    <w:rPr>
      <w:color w:val="0000FF"/>
      <w:u w:val="single"/>
    </w:rPr>
  </w:style>
  <w:style w:type="character" w:customStyle="1" w:styleId="1fe">
    <w:name w:val="Гиперссылка1"/>
    <w:link w:val="1fd"/>
    <w:rsid w:val="005C37E3"/>
    <w:rPr>
      <w:color w:val="0000FF"/>
      <w:u w:val="single"/>
    </w:rPr>
  </w:style>
  <w:style w:type="paragraph" w:styleId="af5">
    <w:name w:val="Body Text"/>
    <w:basedOn w:val="a"/>
    <w:link w:val="af7"/>
    <w:rsid w:val="005C37E3"/>
    <w:pPr>
      <w:spacing w:after="140" w:line="276" w:lineRule="auto"/>
    </w:pPr>
  </w:style>
  <w:style w:type="character" w:customStyle="1" w:styleId="af7">
    <w:name w:val="Основной текст Знак"/>
    <w:basedOn w:val="1"/>
    <w:link w:val="af5"/>
    <w:rsid w:val="005C37E3"/>
  </w:style>
  <w:style w:type="paragraph" w:customStyle="1" w:styleId="ConsNonformat1">
    <w:name w:val="ConsNonformat"/>
    <w:link w:val="ConsNonformat2"/>
    <w:rsid w:val="005C37E3"/>
    <w:pPr>
      <w:widowControl w:val="0"/>
    </w:pPr>
    <w:rPr>
      <w:rFonts w:ascii="Courier New" w:hAnsi="Courier New"/>
    </w:rPr>
  </w:style>
  <w:style w:type="character" w:customStyle="1" w:styleId="ConsNonformat2">
    <w:name w:val="ConsNonformat"/>
    <w:link w:val="ConsNonformat1"/>
    <w:rsid w:val="005C37E3"/>
    <w:rPr>
      <w:rFonts w:ascii="Courier New" w:hAnsi="Courier New"/>
    </w:rPr>
  </w:style>
  <w:style w:type="paragraph" w:customStyle="1" w:styleId="710">
    <w:name w:val="Заголовок 71"/>
    <w:basedOn w:val="13"/>
    <w:link w:val="711"/>
    <w:rsid w:val="005C37E3"/>
    <w:rPr>
      <w:rFonts w:ascii="Arial" w:hAnsi="Arial"/>
      <w:sz w:val="28"/>
    </w:rPr>
  </w:style>
  <w:style w:type="character" w:customStyle="1" w:styleId="711">
    <w:name w:val="Заголовок 71"/>
    <w:basedOn w:val="15"/>
    <w:link w:val="710"/>
    <w:rsid w:val="005C37E3"/>
    <w:rPr>
      <w:rFonts w:ascii="Arial" w:hAnsi="Arial"/>
      <w:sz w:val="28"/>
    </w:rPr>
  </w:style>
  <w:style w:type="character" w:customStyle="1" w:styleId="60">
    <w:name w:val="Заголовок 6 Знак"/>
    <w:basedOn w:val="Standard0"/>
    <w:link w:val="6"/>
    <w:rsid w:val="005C37E3"/>
    <w:rPr>
      <w:sz w:val="28"/>
    </w:rPr>
  </w:style>
  <w:style w:type="table" w:styleId="afc">
    <w:name w:val="Table Grid"/>
    <w:basedOn w:val="a1"/>
    <w:rsid w:val="005C37E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4881&amp;dst=100179"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login.consultant.ru/link/?req=doc&amp;base=LAW&amp;n=464881" TargetMode="External"/><Relationship Id="rId12" Type="http://schemas.openxmlformats.org/officeDocument/2006/relationships/hyperlink" Target="https://login.consultant.ru/link/?req=doc&amp;base=LAW&amp;n=464881&amp;dst=100179"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64881&amp;dst=100179"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login.consultant.ru/link/?req=doc&amp;base=LAW&amp;n=464881&amp;dst=100179"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4881&amp;dst=100179"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899</Words>
  <Characters>5126</Characters>
  <Application>Microsoft Office Word</Application>
  <DocSecurity>0</DocSecurity>
  <Lines>42</Lines>
  <Paragraphs>12</Paragraphs>
  <ScaleCrop>false</ScaleCrop>
  <Company>Организация</Company>
  <LinksUpToDate>false</LinksUpToDate>
  <CharactersWithSpaces>6013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 Ирина Дмитриевна</dc:creator>
  <cp:lastModifiedBy>Шевченко Ирина Дмитриевна</cp:lastModifiedBy>
  <cp:revision>2</cp:revision>
  <dcterms:created xsi:type="dcterms:W3CDTF">2024-06-26T07:59:00Z</dcterms:created>
  <dcterms:modified xsi:type="dcterms:W3CDTF">2024-06-26T07:59:00Z</dcterms:modified>
</cp:coreProperties>
</file>